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634" w:rsidRDefault="00F24634" w:rsidP="00F24634">
      <w:pPr>
        <w:jc w:val="center"/>
        <w:rPr>
          <w:rFonts w:asciiTheme="majorHAnsi" w:hAnsiTheme="majorHAnsi"/>
          <w:b/>
          <w:bCs/>
          <w:sz w:val="72"/>
          <w:szCs w:val="72"/>
          <w:u w:val="single"/>
        </w:rPr>
      </w:pPr>
      <w:bookmarkStart w:id="0" w:name="_GoBack"/>
      <w:bookmarkEnd w:id="0"/>
      <w:r w:rsidRPr="00E15252">
        <w:rPr>
          <w:rFonts w:asciiTheme="majorHAnsi" w:hAnsiTheme="majorHAnsi"/>
          <w:noProof/>
          <w:lang w:eastAsia="sk-SK"/>
        </w:rPr>
        <w:drawing>
          <wp:inline distT="0" distB="0" distL="0" distR="0" wp14:anchorId="150F6FCD" wp14:editId="0C40D32F">
            <wp:extent cx="695960" cy="8483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695960" cy="848360"/>
                    </a:xfrm>
                    <a:prstGeom prst="rect">
                      <a:avLst/>
                    </a:prstGeom>
                    <a:noFill/>
                    <a:ln w="9525">
                      <a:noFill/>
                      <a:miter lim="800000"/>
                      <a:headEnd/>
                      <a:tailEnd/>
                    </a:ln>
                  </pic:spPr>
                </pic:pic>
              </a:graphicData>
            </a:graphic>
          </wp:inline>
        </w:drawing>
      </w:r>
      <w:r w:rsidRPr="00E15252">
        <w:rPr>
          <w:rFonts w:asciiTheme="majorHAnsi" w:hAnsiTheme="majorHAnsi"/>
          <w:b/>
          <w:bCs/>
          <w:sz w:val="72"/>
          <w:szCs w:val="72"/>
          <w:u w:val="single"/>
        </w:rPr>
        <w:t>Obec Závada</w:t>
      </w:r>
    </w:p>
    <w:p w:rsidR="001C584E" w:rsidRDefault="001C584E" w:rsidP="00F24634">
      <w:pPr>
        <w:jc w:val="center"/>
        <w:rPr>
          <w:rFonts w:asciiTheme="majorHAnsi" w:hAnsiTheme="majorHAnsi"/>
          <w:b/>
          <w:bCs/>
          <w:sz w:val="72"/>
          <w:szCs w:val="72"/>
          <w:u w:val="single"/>
        </w:rPr>
      </w:pPr>
    </w:p>
    <w:p w:rsidR="00F24634" w:rsidRPr="001C584E" w:rsidRDefault="001C584E" w:rsidP="001C584E">
      <w:pPr>
        <w:jc w:val="center"/>
        <w:rPr>
          <w:rFonts w:asciiTheme="majorHAnsi" w:hAnsiTheme="majorHAnsi"/>
          <w:b/>
          <w:bCs/>
          <w:u w:val="single"/>
        </w:rPr>
      </w:pPr>
      <w:r w:rsidRPr="001C584E">
        <w:rPr>
          <w:rFonts w:asciiTheme="majorHAnsi" w:hAnsiTheme="majorHAnsi"/>
          <w:b/>
          <w:bCs/>
          <w:u w:val="single"/>
        </w:rPr>
        <w:t>Interná smernica č.4/2021</w:t>
      </w:r>
    </w:p>
    <w:p w:rsidR="00F24634" w:rsidRPr="00E15252" w:rsidRDefault="00CB283A" w:rsidP="00F24634">
      <w:pPr>
        <w:spacing w:before="280" w:after="280"/>
        <w:jc w:val="center"/>
        <w:rPr>
          <w:rFonts w:asciiTheme="majorHAnsi" w:hAnsiTheme="majorHAnsi"/>
          <w:b/>
          <w:bCs/>
          <w:caps/>
          <w:spacing w:val="40"/>
          <w:sz w:val="28"/>
          <w:szCs w:val="28"/>
        </w:rPr>
      </w:pPr>
      <w:r>
        <w:rPr>
          <w:rFonts w:asciiTheme="majorHAnsi" w:hAnsiTheme="majorHAnsi"/>
          <w:b/>
          <w:bCs/>
          <w:caps/>
          <w:spacing w:val="40"/>
          <w:sz w:val="28"/>
          <w:szCs w:val="28"/>
        </w:rPr>
        <w:tab/>
      </w:r>
      <w:r w:rsidR="00F24634" w:rsidRPr="00E15252">
        <w:rPr>
          <w:rFonts w:asciiTheme="majorHAnsi" w:hAnsiTheme="majorHAnsi"/>
          <w:b/>
          <w:bCs/>
          <w:caps/>
          <w:spacing w:val="40"/>
          <w:sz w:val="28"/>
          <w:szCs w:val="28"/>
        </w:rPr>
        <w:t>Pracovný poriadok zamestnancov  </w:t>
      </w:r>
    </w:p>
    <w:p w:rsidR="00F24634" w:rsidRDefault="00CB283A" w:rsidP="00CB283A">
      <w:pPr>
        <w:spacing w:before="280" w:after="280"/>
        <w:jc w:val="center"/>
        <w:rPr>
          <w:rFonts w:asciiTheme="majorHAnsi" w:hAnsiTheme="majorHAnsi"/>
          <w:b/>
          <w:bCs/>
          <w:caps/>
          <w:spacing w:val="40"/>
          <w:sz w:val="28"/>
          <w:szCs w:val="28"/>
        </w:rPr>
      </w:pPr>
      <w:r>
        <w:rPr>
          <w:rFonts w:asciiTheme="majorHAnsi" w:hAnsiTheme="majorHAnsi"/>
          <w:b/>
          <w:bCs/>
          <w:caps/>
          <w:spacing w:val="40"/>
          <w:sz w:val="28"/>
          <w:szCs w:val="28"/>
        </w:rPr>
        <w:tab/>
        <w:t xml:space="preserve"> </w:t>
      </w:r>
      <w:r w:rsidR="00F24634" w:rsidRPr="00E15252">
        <w:rPr>
          <w:rFonts w:asciiTheme="majorHAnsi" w:hAnsiTheme="majorHAnsi"/>
          <w:b/>
          <w:bCs/>
          <w:caps/>
          <w:spacing w:val="40"/>
          <w:sz w:val="28"/>
          <w:szCs w:val="28"/>
        </w:rPr>
        <w:t>obce  Z Á V A D A</w:t>
      </w:r>
    </w:p>
    <w:p w:rsidR="00CB283A" w:rsidRDefault="00CB283A" w:rsidP="00CB283A">
      <w:pPr>
        <w:spacing w:before="280"/>
        <w:jc w:val="center"/>
        <w:rPr>
          <w:rFonts w:asciiTheme="majorHAnsi" w:hAnsiTheme="majorHAnsi"/>
          <w:b/>
          <w:bCs/>
          <w:caps/>
          <w:spacing w:val="40"/>
        </w:rPr>
      </w:pPr>
    </w:p>
    <w:p w:rsidR="00CB283A" w:rsidRDefault="00CB283A" w:rsidP="00CB283A">
      <w:pPr>
        <w:spacing w:before="280"/>
        <w:jc w:val="center"/>
        <w:rPr>
          <w:rFonts w:asciiTheme="majorHAnsi" w:hAnsiTheme="majorHAnsi"/>
          <w:b/>
          <w:bCs/>
          <w:caps/>
          <w:spacing w:val="40"/>
        </w:rPr>
      </w:pPr>
      <w:r>
        <w:rPr>
          <w:rFonts w:asciiTheme="majorHAnsi" w:hAnsiTheme="majorHAnsi"/>
          <w:b/>
          <w:bCs/>
          <w:caps/>
          <w:spacing w:val="40"/>
        </w:rPr>
        <w:t>§1</w:t>
      </w:r>
    </w:p>
    <w:p w:rsidR="00CB283A" w:rsidRPr="00CB283A" w:rsidRDefault="00CB283A" w:rsidP="00CB283A">
      <w:pPr>
        <w:jc w:val="center"/>
        <w:rPr>
          <w:rFonts w:asciiTheme="majorHAnsi" w:hAnsiTheme="majorHAnsi"/>
          <w:b/>
        </w:rPr>
      </w:pPr>
      <w:r w:rsidRPr="00CB283A">
        <w:rPr>
          <w:rFonts w:asciiTheme="majorHAnsi" w:hAnsiTheme="majorHAnsi"/>
          <w:b/>
        </w:rPr>
        <w:t>Úvodné ustanovenie</w:t>
      </w:r>
    </w:p>
    <w:p w:rsidR="00F24634" w:rsidRPr="00E15252" w:rsidRDefault="00F24634" w:rsidP="00F24634">
      <w:pPr>
        <w:pStyle w:val="Odsekzoznamu"/>
        <w:numPr>
          <w:ilvl w:val="0"/>
          <w:numId w:val="2"/>
        </w:numPr>
        <w:spacing w:before="280" w:after="280"/>
        <w:jc w:val="both"/>
        <w:rPr>
          <w:rFonts w:asciiTheme="minorHAnsi" w:hAnsiTheme="minorHAnsi"/>
          <w:sz w:val="20"/>
          <w:szCs w:val="20"/>
        </w:rPr>
      </w:pPr>
      <w:r w:rsidRPr="00E15252">
        <w:rPr>
          <w:rFonts w:asciiTheme="minorHAnsi" w:hAnsiTheme="minorHAnsi"/>
          <w:sz w:val="20"/>
          <w:szCs w:val="20"/>
        </w:rPr>
        <w:t>Účelom tohto pracovného poriadku je, v súlade so všeobecne záväznými právnymi predpismi, najmä zákonom č. 552/2003 Z.</w:t>
      </w:r>
      <w:r w:rsidR="00CB283A">
        <w:rPr>
          <w:rFonts w:asciiTheme="minorHAnsi" w:hAnsiTheme="minorHAnsi"/>
          <w:sz w:val="20"/>
          <w:szCs w:val="20"/>
        </w:rPr>
        <w:t xml:space="preserve"> </w:t>
      </w:r>
      <w:r w:rsidRPr="00E15252">
        <w:rPr>
          <w:rFonts w:asciiTheme="minorHAnsi" w:hAnsiTheme="minorHAnsi"/>
          <w:sz w:val="20"/>
          <w:szCs w:val="20"/>
        </w:rPr>
        <w:t>z. o výkone práce vo verejnom záujme, zákonom č. 553/2003 Z.z. o odmeňovaní niektorých zamestnancov pri výkone práce vo verejnom záujme a zákonom č. 311/2001 Z.z. Zákonník práce,  bližšie rozpracovať úpravu pracovných vzťahov zamestnancov obce a zhrnúť najdôležitejšie ustanovenia pri vykonávaní verejnej služby.</w:t>
      </w:r>
    </w:p>
    <w:p w:rsidR="00F24634" w:rsidRPr="00634E73" w:rsidRDefault="00F24634" w:rsidP="00F24634">
      <w:pPr>
        <w:pStyle w:val="Odsekzoznamu"/>
        <w:numPr>
          <w:ilvl w:val="0"/>
          <w:numId w:val="2"/>
        </w:numPr>
        <w:spacing w:before="280" w:after="280"/>
        <w:jc w:val="both"/>
        <w:rPr>
          <w:rFonts w:asciiTheme="majorHAnsi" w:hAnsiTheme="majorHAnsi"/>
          <w:sz w:val="20"/>
          <w:szCs w:val="20"/>
        </w:rPr>
      </w:pPr>
      <w:r w:rsidRPr="00E15252">
        <w:rPr>
          <w:rFonts w:asciiTheme="minorHAnsi" w:hAnsiTheme="minorHAnsi"/>
          <w:sz w:val="20"/>
          <w:szCs w:val="20"/>
        </w:rPr>
        <w:t>Pracovný poriadok je záväzný pre všetkých zamestnancov obce, vrátane starostu a hlavného kontrolóra. Na zamestnancov, ktorí vykonávajú pre obec práce na základe dohôd o vykonaní práce a dohôd o pracovnej činnosti, sa vzťahuje pracovný poriadok primerane, pokiaľ to vyplýva z uzatvorenej zmluvy</w:t>
      </w:r>
      <w:r w:rsidRPr="00634E73">
        <w:rPr>
          <w:rFonts w:asciiTheme="majorHAnsi" w:hAnsiTheme="majorHAnsi"/>
          <w:sz w:val="20"/>
          <w:szCs w:val="20"/>
        </w:rPr>
        <w:t>.</w:t>
      </w:r>
    </w:p>
    <w:p w:rsidR="00F24634" w:rsidRPr="00E15252" w:rsidRDefault="00F24634" w:rsidP="00F24634">
      <w:pPr>
        <w:spacing w:before="280" w:after="280"/>
        <w:ind w:left="357" w:hanging="357"/>
        <w:jc w:val="both"/>
        <w:rPr>
          <w:rFonts w:asciiTheme="majorHAnsi" w:hAnsiTheme="majorHAnsi"/>
        </w:rPr>
      </w:pPr>
    </w:p>
    <w:p w:rsidR="00F24634" w:rsidRPr="00E15252" w:rsidRDefault="00F24634" w:rsidP="00E15252">
      <w:pPr>
        <w:pStyle w:val="Nadpis1"/>
        <w:numPr>
          <w:ilvl w:val="0"/>
          <w:numId w:val="1"/>
        </w:numPr>
        <w:spacing w:after="0"/>
        <w:jc w:val="center"/>
        <w:rPr>
          <w:rFonts w:asciiTheme="majorHAnsi" w:hAnsiTheme="majorHAnsi"/>
          <w:sz w:val="24"/>
          <w:szCs w:val="24"/>
        </w:rPr>
      </w:pPr>
      <w:r w:rsidRPr="00E15252">
        <w:rPr>
          <w:rFonts w:asciiTheme="majorHAnsi" w:hAnsiTheme="majorHAnsi"/>
          <w:sz w:val="24"/>
          <w:szCs w:val="24"/>
        </w:rPr>
        <w:t>Časť I.</w:t>
      </w:r>
    </w:p>
    <w:p w:rsidR="00E15252" w:rsidRPr="00E15252" w:rsidRDefault="00F24634" w:rsidP="00E15252">
      <w:pPr>
        <w:pStyle w:val="Nadpis"/>
        <w:spacing w:before="0" w:after="0"/>
        <w:jc w:val="center"/>
        <w:rPr>
          <w:rFonts w:asciiTheme="majorHAnsi" w:hAnsiTheme="majorHAnsi"/>
          <w:b/>
        </w:rPr>
      </w:pPr>
      <w:r w:rsidRPr="00E15252">
        <w:rPr>
          <w:rFonts w:asciiTheme="majorHAnsi" w:hAnsiTheme="majorHAnsi"/>
          <w:b/>
        </w:rPr>
        <w:t>§ 2</w:t>
      </w:r>
    </w:p>
    <w:p w:rsidR="00F24634" w:rsidRPr="00E15252" w:rsidRDefault="00F24634" w:rsidP="00E15252">
      <w:pPr>
        <w:pStyle w:val="Nadpis"/>
        <w:spacing w:before="0" w:after="0"/>
        <w:jc w:val="center"/>
        <w:rPr>
          <w:rFonts w:asciiTheme="majorHAnsi" w:hAnsiTheme="majorHAnsi"/>
          <w:b/>
        </w:rPr>
      </w:pPr>
      <w:r w:rsidRPr="00E15252">
        <w:rPr>
          <w:rFonts w:asciiTheme="majorHAnsi" w:hAnsiTheme="majorHAnsi"/>
          <w:b/>
        </w:rPr>
        <w:t>Predpoklady pri výkone práce vo verejnom záujme</w:t>
      </w:r>
    </w:p>
    <w:p w:rsidR="00F24634" w:rsidRPr="00E15252" w:rsidRDefault="00F24634" w:rsidP="00E15252">
      <w:pPr>
        <w:pStyle w:val="Telotextu"/>
        <w:numPr>
          <w:ilvl w:val="0"/>
          <w:numId w:val="4"/>
        </w:numPr>
        <w:jc w:val="both"/>
        <w:rPr>
          <w:rFonts w:asciiTheme="minorHAnsi" w:hAnsiTheme="minorHAnsi"/>
          <w:sz w:val="20"/>
          <w:szCs w:val="20"/>
        </w:rPr>
      </w:pPr>
      <w:r w:rsidRPr="00E15252">
        <w:rPr>
          <w:rFonts w:asciiTheme="minorHAnsi" w:hAnsiTheme="minorHAnsi"/>
          <w:sz w:val="20"/>
          <w:szCs w:val="20"/>
        </w:rPr>
        <w:t>Zamestnancom podľa tohto zákona o výkone práce vo verejnom záujme sa môže stať fyzická osoba ktorá:</w:t>
      </w:r>
    </w:p>
    <w:p w:rsidR="00F24634" w:rsidRPr="00E15252" w:rsidRDefault="00F24634" w:rsidP="00E15252">
      <w:pPr>
        <w:pStyle w:val="Telotextu"/>
        <w:numPr>
          <w:ilvl w:val="1"/>
          <w:numId w:val="3"/>
        </w:numPr>
        <w:spacing w:before="0" w:after="0"/>
        <w:jc w:val="both"/>
        <w:rPr>
          <w:rFonts w:asciiTheme="minorHAnsi" w:hAnsiTheme="minorHAnsi"/>
          <w:sz w:val="20"/>
          <w:szCs w:val="20"/>
        </w:rPr>
      </w:pPr>
      <w:r w:rsidRPr="00E15252">
        <w:rPr>
          <w:rFonts w:asciiTheme="minorHAnsi" w:hAnsiTheme="minorHAnsi"/>
          <w:sz w:val="20"/>
          <w:szCs w:val="20"/>
        </w:rPr>
        <w:t>má spôsobilosť na právne úkony</w:t>
      </w:r>
    </w:p>
    <w:p w:rsidR="00F24634" w:rsidRPr="00E15252" w:rsidRDefault="00F24634" w:rsidP="00E15252">
      <w:pPr>
        <w:pStyle w:val="Telotextu"/>
        <w:numPr>
          <w:ilvl w:val="1"/>
          <w:numId w:val="3"/>
        </w:numPr>
        <w:spacing w:before="0" w:after="0"/>
        <w:jc w:val="both"/>
        <w:rPr>
          <w:rFonts w:asciiTheme="minorHAnsi" w:hAnsiTheme="minorHAnsi"/>
          <w:sz w:val="20"/>
          <w:szCs w:val="20"/>
        </w:rPr>
      </w:pPr>
      <w:r w:rsidRPr="00E15252">
        <w:rPr>
          <w:rFonts w:asciiTheme="minorHAnsi" w:hAnsiTheme="minorHAnsi"/>
          <w:sz w:val="20"/>
          <w:szCs w:val="20"/>
        </w:rPr>
        <w:t>je bezúhonná</w:t>
      </w:r>
    </w:p>
    <w:p w:rsidR="00F24634" w:rsidRPr="00E15252" w:rsidRDefault="00F24634" w:rsidP="00E15252">
      <w:pPr>
        <w:pStyle w:val="Telotextu"/>
        <w:numPr>
          <w:ilvl w:val="1"/>
          <w:numId w:val="3"/>
        </w:numPr>
        <w:spacing w:before="0" w:after="0"/>
        <w:jc w:val="both"/>
        <w:rPr>
          <w:rFonts w:asciiTheme="minorHAnsi" w:hAnsiTheme="minorHAnsi"/>
          <w:sz w:val="20"/>
          <w:szCs w:val="20"/>
        </w:rPr>
      </w:pPr>
      <w:r w:rsidRPr="00E15252">
        <w:rPr>
          <w:rFonts w:asciiTheme="minorHAnsi" w:hAnsiTheme="minorHAnsi"/>
          <w:sz w:val="20"/>
          <w:szCs w:val="20"/>
        </w:rPr>
        <w:t>spĺňa kvalifikačné predpoklady</w:t>
      </w:r>
    </w:p>
    <w:p w:rsidR="00F24634" w:rsidRPr="00E15252" w:rsidRDefault="00F24634" w:rsidP="00E15252">
      <w:pPr>
        <w:pStyle w:val="Telotextu"/>
        <w:numPr>
          <w:ilvl w:val="1"/>
          <w:numId w:val="3"/>
        </w:numPr>
        <w:spacing w:before="0" w:after="0"/>
        <w:jc w:val="both"/>
        <w:rPr>
          <w:rFonts w:asciiTheme="minorHAnsi" w:hAnsiTheme="minorHAnsi"/>
          <w:sz w:val="20"/>
          <w:szCs w:val="20"/>
        </w:rPr>
      </w:pPr>
      <w:r w:rsidRPr="00E15252">
        <w:rPr>
          <w:rFonts w:asciiTheme="minorHAnsi" w:hAnsiTheme="minorHAnsi"/>
          <w:sz w:val="20"/>
          <w:szCs w:val="20"/>
        </w:rPr>
        <w:t>má zdravotnú spôsobilosť na prácu, ktorú má vykonávať</w:t>
      </w:r>
    </w:p>
    <w:p w:rsidR="00F24634" w:rsidRPr="00E15252" w:rsidRDefault="00F24634" w:rsidP="00E15252">
      <w:pPr>
        <w:pStyle w:val="Telotextu"/>
        <w:numPr>
          <w:ilvl w:val="1"/>
          <w:numId w:val="3"/>
        </w:numPr>
        <w:spacing w:before="0" w:after="0"/>
        <w:jc w:val="both"/>
        <w:rPr>
          <w:rFonts w:asciiTheme="minorHAnsi" w:hAnsiTheme="minorHAnsi"/>
          <w:sz w:val="20"/>
          <w:szCs w:val="20"/>
        </w:rPr>
      </w:pPr>
      <w:r w:rsidRPr="00E15252">
        <w:rPr>
          <w:rFonts w:asciiTheme="minorHAnsi" w:hAnsiTheme="minorHAnsi"/>
          <w:sz w:val="20"/>
          <w:szCs w:val="20"/>
        </w:rPr>
        <w:t>bola zvolená alebo vymenovaná</w:t>
      </w:r>
    </w:p>
    <w:p w:rsidR="00F24634" w:rsidRPr="00E15252" w:rsidRDefault="00F24634" w:rsidP="00E15252">
      <w:pPr>
        <w:pStyle w:val="Telotextu"/>
        <w:spacing w:before="0" w:after="0"/>
        <w:ind w:left="1440"/>
        <w:jc w:val="both"/>
        <w:rPr>
          <w:rFonts w:asciiTheme="minorHAnsi" w:hAnsiTheme="minorHAnsi"/>
          <w:sz w:val="20"/>
          <w:szCs w:val="20"/>
        </w:rPr>
      </w:pPr>
    </w:p>
    <w:p w:rsidR="00F24634" w:rsidRDefault="00F24634" w:rsidP="00F24634">
      <w:pPr>
        <w:pStyle w:val="Telotextu"/>
        <w:spacing w:before="0" w:after="0"/>
        <w:ind w:left="1440"/>
        <w:rPr>
          <w:rFonts w:asciiTheme="majorHAnsi" w:hAnsiTheme="majorHAnsi"/>
          <w:sz w:val="20"/>
          <w:szCs w:val="20"/>
        </w:rPr>
      </w:pPr>
    </w:p>
    <w:p w:rsidR="00F24634" w:rsidRDefault="00F24634" w:rsidP="00F24634">
      <w:pPr>
        <w:pStyle w:val="Telotextu"/>
        <w:spacing w:before="0" w:after="0"/>
        <w:ind w:left="1440"/>
        <w:jc w:val="center"/>
        <w:rPr>
          <w:rFonts w:asciiTheme="majorHAnsi" w:hAnsiTheme="majorHAnsi"/>
          <w:b/>
          <w:sz w:val="28"/>
          <w:szCs w:val="28"/>
        </w:rPr>
      </w:pPr>
    </w:p>
    <w:p w:rsidR="00F24634" w:rsidRDefault="00F24634" w:rsidP="00F24634">
      <w:pPr>
        <w:pStyle w:val="Telotextu"/>
        <w:spacing w:before="0" w:after="0"/>
        <w:ind w:left="1440"/>
        <w:jc w:val="center"/>
        <w:rPr>
          <w:rFonts w:asciiTheme="majorHAnsi" w:hAnsiTheme="majorHAnsi"/>
          <w:b/>
          <w:sz w:val="28"/>
          <w:szCs w:val="28"/>
        </w:rPr>
      </w:pPr>
    </w:p>
    <w:p w:rsidR="00F24634" w:rsidRDefault="00F24634" w:rsidP="00F24634">
      <w:pPr>
        <w:pStyle w:val="Telotextu"/>
        <w:spacing w:before="0" w:after="0"/>
        <w:ind w:left="1440"/>
        <w:jc w:val="center"/>
        <w:rPr>
          <w:rFonts w:asciiTheme="majorHAnsi" w:hAnsiTheme="majorHAnsi"/>
          <w:b/>
          <w:sz w:val="28"/>
          <w:szCs w:val="28"/>
        </w:rPr>
      </w:pPr>
    </w:p>
    <w:p w:rsidR="00E15252" w:rsidRDefault="00E15252" w:rsidP="00F24634">
      <w:pPr>
        <w:pStyle w:val="Telotextu"/>
        <w:spacing w:before="0" w:after="0"/>
        <w:ind w:left="1440"/>
        <w:jc w:val="center"/>
        <w:rPr>
          <w:rFonts w:asciiTheme="majorHAnsi" w:hAnsiTheme="majorHAnsi"/>
          <w:b/>
          <w:sz w:val="28"/>
          <w:szCs w:val="28"/>
        </w:rPr>
      </w:pPr>
    </w:p>
    <w:p w:rsidR="00E15252" w:rsidRDefault="00E15252" w:rsidP="00F24634">
      <w:pPr>
        <w:pStyle w:val="Telotextu"/>
        <w:spacing w:before="0" w:after="0"/>
        <w:ind w:left="1440"/>
        <w:jc w:val="center"/>
        <w:rPr>
          <w:rFonts w:asciiTheme="majorHAnsi" w:hAnsiTheme="majorHAnsi"/>
          <w:b/>
          <w:sz w:val="28"/>
          <w:szCs w:val="28"/>
        </w:rPr>
      </w:pPr>
    </w:p>
    <w:p w:rsidR="00E15252" w:rsidRDefault="00E15252" w:rsidP="00F24634">
      <w:pPr>
        <w:pStyle w:val="Telotextu"/>
        <w:spacing w:before="0" w:after="0"/>
        <w:ind w:left="1440"/>
        <w:jc w:val="center"/>
        <w:rPr>
          <w:rFonts w:asciiTheme="majorHAnsi" w:hAnsiTheme="majorHAnsi"/>
          <w:b/>
          <w:sz w:val="28"/>
          <w:szCs w:val="28"/>
        </w:rPr>
      </w:pPr>
    </w:p>
    <w:p w:rsidR="00F24634" w:rsidRPr="00E15252" w:rsidRDefault="00E15252" w:rsidP="00E15252">
      <w:pPr>
        <w:pStyle w:val="Telotextu"/>
        <w:spacing w:before="0" w:after="0"/>
        <w:jc w:val="center"/>
        <w:rPr>
          <w:rFonts w:asciiTheme="majorHAnsi" w:hAnsiTheme="majorHAnsi"/>
          <w:b/>
        </w:rPr>
      </w:pPr>
      <w:r w:rsidRPr="00E15252">
        <w:rPr>
          <w:rFonts w:asciiTheme="majorHAnsi" w:hAnsiTheme="majorHAnsi"/>
          <w:b/>
        </w:rPr>
        <w:t xml:space="preserve">Časť </w:t>
      </w:r>
      <w:r w:rsidR="00F24634" w:rsidRPr="00E15252">
        <w:rPr>
          <w:rFonts w:asciiTheme="majorHAnsi" w:hAnsiTheme="majorHAnsi"/>
          <w:b/>
        </w:rPr>
        <w:t xml:space="preserve"> II.</w:t>
      </w:r>
    </w:p>
    <w:p w:rsidR="00F24634" w:rsidRPr="00E15252" w:rsidRDefault="00F24634" w:rsidP="00E15252">
      <w:pPr>
        <w:pStyle w:val="Telotextu"/>
        <w:spacing w:before="0" w:after="0"/>
        <w:jc w:val="center"/>
        <w:rPr>
          <w:rFonts w:asciiTheme="majorHAnsi" w:hAnsiTheme="majorHAnsi"/>
          <w:b/>
        </w:rPr>
      </w:pPr>
      <w:r w:rsidRPr="00E15252">
        <w:rPr>
          <w:rFonts w:asciiTheme="majorHAnsi" w:hAnsiTheme="majorHAnsi"/>
          <w:b/>
        </w:rPr>
        <w:t>Pracovný pomer</w:t>
      </w:r>
    </w:p>
    <w:p w:rsidR="00F24634" w:rsidRPr="00E15252" w:rsidRDefault="00F24634" w:rsidP="00E15252">
      <w:pPr>
        <w:pStyle w:val="Telotextu"/>
        <w:spacing w:before="0" w:after="0"/>
        <w:jc w:val="center"/>
        <w:rPr>
          <w:rFonts w:asciiTheme="majorHAnsi" w:hAnsiTheme="majorHAnsi"/>
          <w:b/>
        </w:rPr>
      </w:pPr>
      <w:r w:rsidRPr="00E15252">
        <w:rPr>
          <w:rFonts w:asciiTheme="majorHAnsi" w:hAnsiTheme="majorHAnsi"/>
          <w:b/>
        </w:rPr>
        <w:t>§ 3</w:t>
      </w:r>
    </w:p>
    <w:p w:rsidR="00F24634" w:rsidRPr="00E15252" w:rsidRDefault="00F24634" w:rsidP="00E15252">
      <w:pPr>
        <w:pStyle w:val="Telotextu"/>
        <w:spacing w:before="0" w:after="0"/>
        <w:jc w:val="center"/>
        <w:rPr>
          <w:rFonts w:asciiTheme="majorHAnsi" w:hAnsiTheme="majorHAnsi"/>
          <w:b/>
        </w:rPr>
      </w:pPr>
      <w:r w:rsidRPr="00E15252">
        <w:rPr>
          <w:rFonts w:asciiTheme="majorHAnsi" w:hAnsiTheme="majorHAnsi"/>
          <w:b/>
        </w:rPr>
        <w:t>Vznik pracovného pomeru</w:t>
      </w:r>
    </w:p>
    <w:p w:rsidR="00F24634" w:rsidRPr="0008746F" w:rsidRDefault="00F24634" w:rsidP="00F24634">
      <w:pPr>
        <w:pStyle w:val="Telotextu"/>
        <w:spacing w:before="0" w:after="0"/>
        <w:ind w:left="1440"/>
        <w:jc w:val="center"/>
        <w:rPr>
          <w:rFonts w:asciiTheme="majorHAnsi" w:hAnsiTheme="majorHAnsi"/>
          <w:b/>
          <w:sz w:val="28"/>
          <w:szCs w:val="28"/>
        </w:rPr>
      </w:pPr>
    </w:p>
    <w:p w:rsidR="00F24634" w:rsidRPr="00E15252" w:rsidRDefault="00F24634" w:rsidP="00E15252">
      <w:pPr>
        <w:spacing w:before="280" w:after="280"/>
        <w:ind w:left="357" w:hanging="357"/>
        <w:jc w:val="both"/>
        <w:rPr>
          <w:rFonts w:asciiTheme="minorHAnsi" w:hAnsiTheme="minorHAnsi"/>
          <w:sz w:val="20"/>
          <w:szCs w:val="20"/>
        </w:rPr>
      </w:pPr>
      <w:r w:rsidRPr="00634E73">
        <w:rPr>
          <w:rFonts w:asciiTheme="majorHAnsi" w:hAnsiTheme="majorHAnsi"/>
          <w:sz w:val="20"/>
          <w:szCs w:val="20"/>
        </w:rPr>
        <w:t xml:space="preserve"> (</w:t>
      </w:r>
      <w:r w:rsidRPr="00E15252">
        <w:rPr>
          <w:rFonts w:asciiTheme="minorHAnsi" w:hAnsiTheme="minorHAnsi"/>
          <w:sz w:val="20"/>
          <w:szCs w:val="20"/>
        </w:rPr>
        <w:t>1)</w:t>
      </w:r>
      <w:r w:rsidRPr="00E15252">
        <w:rPr>
          <w:rFonts w:asciiTheme="minorHAnsi" w:hAnsiTheme="minorHAnsi"/>
          <w:sz w:val="14"/>
          <w:szCs w:val="14"/>
        </w:rPr>
        <w:t xml:space="preserve">     </w:t>
      </w:r>
      <w:r w:rsidRPr="00E15252">
        <w:rPr>
          <w:rFonts w:asciiTheme="minorHAnsi" w:hAnsiTheme="minorHAnsi"/>
          <w:sz w:val="20"/>
          <w:szCs w:val="20"/>
        </w:rPr>
        <w:t>Pracovný pomer sa zakladá  medzi obcou  (ďalej len „zamestnávateľ  “) a občanom ( ďalej len zamestnanec)  pracovnou zmluvou. Na základe osobitných predpisov pre vznik pracovného pomeru funkcie hlavný kontrolór a vedúci zamestnanec   sa ustanovujú nasledovné predpoklady výkon práce vo verejnom záujme:</w:t>
      </w:r>
    </w:p>
    <w:p w:rsidR="00F24634" w:rsidRPr="00E15252" w:rsidRDefault="00F24634" w:rsidP="00E15252">
      <w:pPr>
        <w:pStyle w:val="Odsekzoznamu"/>
        <w:numPr>
          <w:ilvl w:val="0"/>
          <w:numId w:val="5"/>
        </w:numPr>
        <w:spacing w:before="280" w:after="280"/>
        <w:jc w:val="both"/>
        <w:rPr>
          <w:rFonts w:asciiTheme="minorHAnsi" w:hAnsiTheme="minorHAnsi"/>
          <w:sz w:val="20"/>
          <w:szCs w:val="20"/>
        </w:rPr>
      </w:pPr>
      <w:r w:rsidRPr="00E15252">
        <w:rPr>
          <w:rFonts w:asciiTheme="minorHAnsi" w:hAnsiTheme="minorHAnsi"/>
          <w:sz w:val="20"/>
          <w:szCs w:val="20"/>
        </w:rPr>
        <w:t xml:space="preserve">voľba – hlavný kontrolór  - volí OZ na dobu 6 rokov ( zákon č. 369/1990 Z. z. o obecnom zriadení v znení neskorších predpisov </w:t>
      </w:r>
    </w:p>
    <w:p w:rsidR="00F24634" w:rsidRPr="00E15252" w:rsidRDefault="00F24634" w:rsidP="00E15252">
      <w:pPr>
        <w:pStyle w:val="Odsekzoznamu"/>
        <w:numPr>
          <w:ilvl w:val="0"/>
          <w:numId w:val="5"/>
        </w:numPr>
        <w:spacing w:before="280" w:after="280"/>
        <w:jc w:val="both"/>
        <w:rPr>
          <w:rFonts w:asciiTheme="minorHAnsi" w:hAnsiTheme="minorHAnsi"/>
          <w:sz w:val="20"/>
          <w:szCs w:val="20"/>
        </w:rPr>
      </w:pPr>
      <w:r w:rsidRPr="00E15252">
        <w:rPr>
          <w:rFonts w:asciiTheme="minorHAnsi" w:hAnsiTheme="minorHAnsi"/>
          <w:sz w:val="20"/>
          <w:szCs w:val="20"/>
        </w:rPr>
        <w:t>výberové konanie vedúci zamestnanci – riaditeľ MŠ ( §5 zákona č. 552/2003 Z. z. )</w:t>
      </w:r>
    </w:p>
    <w:p w:rsidR="00F24634" w:rsidRPr="00E15252" w:rsidRDefault="00F24634" w:rsidP="00E15252">
      <w:pPr>
        <w:spacing w:before="280"/>
        <w:jc w:val="both"/>
        <w:rPr>
          <w:rFonts w:asciiTheme="minorHAnsi" w:hAnsiTheme="minorHAnsi"/>
          <w:sz w:val="20"/>
          <w:szCs w:val="20"/>
        </w:rPr>
      </w:pPr>
      <w:r w:rsidRPr="00E15252">
        <w:rPr>
          <w:rFonts w:asciiTheme="minorHAnsi" w:hAnsiTheme="minorHAnsi"/>
          <w:sz w:val="20"/>
          <w:szCs w:val="20"/>
        </w:rPr>
        <w:t>(2)</w:t>
      </w:r>
      <w:r w:rsidRPr="00E15252">
        <w:rPr>
          <w:rFonts w:asciiTheme="minorHAnsi" w:hAnsiTheme="minorHAnsi"/>
          <w:sz w:val="14"/>
          <w:szCs w:val="14"/>
        </w:rPr>
        <w:t xml:space="preserve">     </w:t>
      </w:r>
      <w:r w:rsidRPr="00E15252">
        <w:rPr>
          <w:rFonts w:asciiTheme="minorHAnsi" w:hAnsiTheme="minorHAnsi"/>
          <w:sz w:val="20"/>
          <w:szCs w:val="20"/>
        </w:rPr>
        <w:t>Pracovný pomer sa zakladá pracovnou zmluvou : a. na dobu určitú</w:t>
      </w:r>
    </w:p>
    <w:p w:rsidR="00F24634" w:rsidRPr="00E15252" w:rsidRDefault="00F24634" w:rsidP="00E15252">
      <w:pPr>
        <w:jc w:val="both"/>
        <w:rPr>
          <w:rFonts w:asciiTheme="minorHAnsi" w:hAnsiTheme="minorHAnsi"/>
          <w:sz w:val="20"/>
          <w:szCs w:val="20"/>
        </w:rPr>
      </w:pPr>
      <w:r w:rsidRPr="00E15252">
        <w:rPr>
          <w:rFonts w:asciiTheme="minorHAnsi" w:hAnsiTheme="minorHAnsi"/>
          <w:sz w:val="20"/>
          <w:szCs w:val="20"/>
        </w:rPr>
        <w:tab/>
      </w:r>
      <w:r w:rsidRPr="00E15252">
        <w:rPr>
          <w:rFonts w:asciiTheme="minorHAnsi" w:hAnsiTheme="minorHAnsi"/>
          <w:sz w:val="20"/>
          <w:szCs w:val="20"/>
        </w:rPr>
        <w:tab/>
      </w:r>
      <w:r w:rsidRPr="00E15252">
        <w:rPr>
          <w:rFonts w:asciiTheme="minorHAnsi" w:hAnsiTheme="minorHAnsi"/>
          <w:sz w:val="20"/>
          <w:szCs w:val="20"/>
        </w:rPr>
        <w:tab/>
      </w:r>
      <w:r w:rsidRPr="00E15252">
        <w:rPr>
          <w:rFonts w:asciiTheme="minorHAnsi" w:hAnsiTheme="minorHAnsi"/>
          <w:sz w:val="20"/>
          <w:szCs w:val="20"/>
        </w:rPr>
        <w:tab/>
      </w:r>
      <w:r w:rsidRPr="00E15252">
        <w:rPr>
          <w:rFonts w:asciiTheme="minorHAnsi" w:hAnsiTheme="minorHAnsi"/>
          <w:sz w:val="20"/>
          <w:szCs w:val="20"/>
        </w:rPr>
        <w:tab/>
      </w:r>
      <w:r w:rsidRPr="00E15252">
        <w:rPr>
          <w:rFonts w:asciiTheme="minorHAnsi" w:hAnsiTheme="minorHAnsi"/>
          <w:sz w:val="20"/>
          <w:szCs w:val="20"/>
        </w:rPr>
        <w:tab/>
        <w:t xml:space="preserve">  b. na dobu neurčitú</w:t>
      </w:r>
    </w:p>
    <w:p w:rsidR="00F24634" w:rsidRPr="00E15252" w:rsidRDefault="00F24634" w:rsidP="00E15252">
      <w:pPr>
        <w:jc w:val="both"/>
        <w:rPr>
          <w:rFonts w:asciiTheme="minorHAnsi" w:hAnsiTheme="minorHAnsi"/>
          <w:sz w:val="20"/>
          <w:szCs w:val="20"/>
        </w:rPr>
      </w:pPr>
      <w:r w:rsidRPr="00E15252">
        <w:rPr>
          <w:rFonts w:asciiTheme="minorHAnsi" w:hAnsiTheme="minorHAnsi"/>
          <w:sz w:val="20"/>
          <w:szCs w:val="20"/>
        </w:rPr>
        <w:tab/>
      </w:r>
    </w:p>
    <w:p w:rsidR="00F24634" w:rsidRPr="00E15252" w:rsidRDefault="00F24634" w:rsidP="00E15252">
      <w:pPr>
        <w:ind w:left="284" w:hanging="142"/>
        <w:jc w:val="both"/>
        <w:rPr>
          <w:rFonts w:asciiTheme="minorHAnsi" w:hAnsiTheme="minorHAnsi"/>
          <w:sz w:val="20"/>
          <w:szCs w:val="20"/>
        </w:rPr>
      </w:pPr>
      <w:r w:rsidRPr="00E15252">
        <w:rPr>
          <w:rFonts w:asciiTheme="minorHAnsi" w:hAnsiTheme="minorHAnsi"/>
          <w:sz w:val="20"/>
          <w:szCs w:val="20"/>
        </w:rPr>
        <w:tab/>
        <w:t>Pracovný pomer medi zamestnancom a zamestnávateľom sa zakladá písomnou pracovnou zmluvou, ktorú podpisuje starosta obce a zamestnanec. Zmluva sa uzatvára najneskôr jeden deň pred nástupom do práce.</w:t>
      </w:r>
    </w:p>
    <w:p w:rsidR="00F24634" w:rsidRPr="00E15252" w:rsidRDefault="00F24634" w:rsidP="00E15252">
      <w:pPr>
        <w:jc w:val="both"/>
        <w:rPr>
          <w:rFonts w:asciiTheme="minorHAnsi" w:hAnsiTheme="minorHAnsi"/>
          <w:sz w:val="20"/>
          <w:szCs w:val="20"/>
        </w:rPr>
      </w:pPr>
    </w:p>
    <w:p w:rsidR="00F24634" w:rsidRPr="00E15252" w:rsidRDefault="00F24634" w:rsidP="00E15252">
      <w:pPr>
        <w:jc w:val="both"/>
        <w:rPr>
          <w:rFonts w:asciiTheme="minorHAnsi" w:hAnsiTheme="minorHAnsi"/>
          <w:sz w:val="20"/>
          <w:szCs w:val="20"/>
        </w:rPr>
      </w:pPr>
      <w:r w:rsidRPr="00E15252">
        <w:rPr>
          <w:rFonts w:asciiTheme="minorHAnsi" w:hAnsiTheme="minorHAnsi"/>
          <w:sz w:val="20"/>
          <w:szCs w:val="20"/>
        </w:rPr>
        <w:t>(3) V pracovnej zmluve sa musí dohodnúť:</w:t>
      </w:r>
    </w:p>
    <w:p w:rsidR="00F24634" w:rsidRPr="00E15252" w:rsidRDefault="00F24634" w:rsidP="004A172F">
      <w:pPr>
        <w:pStyle w:val="Odsekzoznamu"/>
        <w:numPr>
          <w:ilvl w:val="0"/>
          <w:numId w:val="6"/>
        </w:numPr>
        <w:jc w:val="both"/>
        <w:rPr>
          <w:rFonts w:asciiTheme="minorHAnsi" w:hAnsiTheme="minorHAnsi"/>
          <w:sz w:val="20"/>
          <w:szCs w:val="20"/>
        </w:rPr>
      </w:pPr>
      <w:r w:rsidRPr="00E15252">
        <w:rPr>
          <w:rFonts w:asciiTheme="minorHAnsi" w:hAnsiTheme="minorHAnsi"/>
          <w:sz w:val="20"/>
          <w:szCs w:val="20"/>
        </w:rPr>
        <w:t>druh práce a funkcia na, ktorú sa zamestnanec prijíma</w:t>
      </w:r>
    </w:p>
    <w:p w:rsidR="00F24634" w:rsidRPr="00E15252" w:rsidRDefault="00F24634" w:rsidP="004A172F">
      <w:pPr>
        <w:pStyle w:val="Odsekzoznamu"/>
        <w:numPr>
          <w:ilvl w:val="0"/>
          <w:numId w:val="6"/>
        </w:numPr>
        <w:jc w:val="both"/>
        <w:rPr>
          <w:rFonts w:asciiTheme="minorHAnsi" w:hAnsiTheme="minorHAnsi"/>
          <w:sz w:val="20"/>
          <w:szCs w:val="20"/>
        </w:rPr>
      </w:pPr>
      <w:r w:rsidRPr="00E15252">
        <w:rPr>
          <w:rFonts w:asciiTheme="minorHAnsi" w:hAnsiTheme="minorHAnsi"/>
          <w:sz w:val="20"/>
          <w:szCs w:val="20"/>
        </w:rPr>
        <w:t xml:space="preserve">miesto výkonu práce </w:t>
      </w:r>
    </w:p>
    <w:p w:rsidR="00F24634" w:rsidRPr="00E15252" w:rsidRDefault="00F24634" w:rsidP="004A172F">
      <w:pPr>
        <w:pStyle w:val="Odsekzoznamu"/>
        <w:numPr>
          <w:ilvl w:val="0"/>
          <w:numId w:val="6"/>
        </w:numPr>
        <w:jc w:val="both"/>
        <w:rPr>
          <w:rFonts w:asciiTheme="minorHAnsi" w:hAnsiTheme="minorHAnsi"/>
          <w:sz w:val="20"/>
          <w:szCs w:val="20"/>
        </w:rPr>
      </w:pPr>
      <w:r w:rsidRPr="00E15252">
        <w:rPr>
          <w:rFonts w:asciiTheme="minorHAnsi" w:hAnsiTheme="minorHAnsi"/>
          <w:sz w:val="20"/>
          <w:szCs w:val="20"/>
        </w:rPr>
        <w:t>deň nástupu do práce</w:t>
      </w:r>
    </w:p>
    <w:p w:rsidR="00F24634" w:rsidRPr="00E15252" w:rsidRDefault="00F24634" w:rsidP="004A172F">
      <w:pPr>
        <w:pStyle w:val="Odsekzoznamu"/>
        <w:numPr>
          <w:ilvl w:val="0"/>
          <w:numId w:val="6"/>
        </w:numPr>
        <w:jc w:val="both"/>
        <w:rPr>
          <w:rFonts w:asciiTheme="minorHAnsi" w:hAnsiTheme="minorHAnsi"/>
          <w:sz w:val="20"/>
          <w:szCs w:val="20"/>
        </w:rPr>
      </w:pPr>
      <w:r w:rsidRPr="00E15252">
        <w:rPr>
          <w:rFonts w:asciiTheme="minorHAnsi" w:hAnsiTheme="minorHAnsi"/>
          <w:sz w:val="20"/>
          <w:szCs w:val="20"/>
        </w:rPr>
        <w:t>spôsob odmeňovania</w:t>
      </w:r>
    </w:p>
    <w:p w:rsidR="00F24634" w:rsidRPr="00E15252" w:rsidRDefault="00F24634" w:rsidP="004A172F">
      <w:pPr>
        <w:pStyle w:val="Odsekzoznamu"/>
        <w:numPr>
          <w:ilvl w:val="0"/>
          <w:numId w:val="6"/>
        </w:numPr>
        <w:jc w:val="both"/>
        <w:rPr>
          <w:rFonts w:asciiTheme="minorHAnsi" w:hAnsiTheme="minorHAnsi"/>
          <w:sz w:val="20"/>
          <w:szCs w:val="20"/>
        </w:rPr>
      </w:pPr>
      <w:r w:rsidRPr="00E15252">
        <w:rPr>
          <w:rFonts w:asciiTheme="minorHAnsi" w:hAnsiTheme="minorHAnsi"/>
          <w:sz w:val="20"/>
          <w:szCs w:val="20"/>
        </w:rPr>
        <w:t>pri pracovnom pomeru na dobu určitú aj deň ukončenia pracovného pomeru</w:t>
      </w:r>
    </w:p>
    <w:p w:rsidR="00F24634" w:rsidRPr="00E15252" w:rsidRDefault="00F24634" w:rsidP="00E15252">
      <w:pPr>
        <w:jc w:val="both"/>
        <w:rPr>
          <w:rFonts w:asciiTheme="minorHAnsi" w:hAnsiTheme="minorHAnsi"/>
          <w:sz w:val="20"/>
          <w:szCs w:val="20"/>
        </w:rPr>
      </w:pPr>
    </w:p>
    <w:p w:rsidR="00F24634" w:rsidRPr="00E15252" w:rsidRDefault="00F24634" w:rsidP="00E15252">
      <w:pPr>
        <w:jc w:val="both"/>
        <w:rPr>
          <w:rFonts w:asciiTheme="minorHAnsi" w:hAnsiTheme="minorHAnsi"/>
          <w:sz w:val="20"/>
          <w:szCs w:val="20"/>
        </w:rPr>
      </w:pPr>
      <w:r w:rsidRPr="00E15252">
        <w:rPr>
          <w:rFonts w:asciiTheme="minorHAnsi" w:hAnsiTheme="minorHAnsi"/>
          <w:sz w:val="20"/>
          <w:szCs w:val="20"/>
        </w:rPr>
        <w:t>(4) Skúšobná doba je 3 mesiace a treba ju v pracovnej zmluve dohodnúť vždy písomne</w:t>
      </w:r>
    </w:p>
    <w:p w:rsidR="00F24634" w:rsidRPr="00E15252" w:rsidRDefault="00F24634" w:rsidP="00E15252">
      <w:pPr>
        <w:jc w:val="both"/>
        <w:rPr>
          <w:rFonts w:asciiTheme="minorHAnsi" w:hAnsiTheme="minorHAnsi"/>
          <w:sz w:val="20"/>
          <w:szCs w:val="20"/>
        </w:rPr>
      </w:pPr>
    </w:p>
    <w:p w:rsidR="00F24634" w:rsidRPr="00E15252" w:rsidRDefault="00F24634" w:rsidP="00E15252">
      <w:pPr>
        <w:jc w:val="both"/>
        <w:rPr>
          <w:rFonts w:asciiTheme="minorHAnsi" w:hAnsiTheme="minorHAnsi"/>
          <w:sz w:val="20"/>
          <w:szCs w:val="20"/>
        </w:rPr>
      </w:pPr>
      <w:r w:rsidRPr="00E15252">
        <w:rPr>
          <w:rFonts w:asciiTheme="minorHAnsi" w:hAnsiTheme="minorHAnsi"/>
          <w:sz w:val="20"/>
          <w:szCs w:val="20"/>
        </w:rPr>
        <w:t xml:space="preserve">(5) Pred uzavretím pracovne zmluvy musí vedúci zamestnanec prijímaného zamestnanca oboznámiť s jeho právami a povinnosťami, s pracovnými podmienkami, s predpismi na ochranu zdravia a bezpečnosti pri práci,  požiarnou ochranou a s týmto pracovným poriadkom. </w:t>
      </w:r>
    </w:p>
    <w:p w:rsidR="00F24634" w:rsidRPr="00E15252" w:rsidRDefault="00F24634" w:rsidP="00E15252">
      <w:pPr>
        <w:jc w:val="both"/>
        <w:rPr>
          <w:rFonts w:asciiTheme="minorHAnsi" w:hAnsiTheme="minorHAnsi"/>
          <w:sz w:val="20"/>
          <w:szCs w:val="20"/>
        </w:rPr>
      </w:pPr>
    </w:p>
    <w:p w:rsidR="00F24634" w:rsidRPr="00E15252" w:rsidRDefault="00F24634" w:rsidP="00E15252">
      <w:pPr>
        <w:jc w:val="both"/>
        <w:rPr>
          <w:rFonts w:asciiTheme="minorHAnsi" w:hAnsiTheme="minorHAnsi"/>
          <w:sz w:val="20"/>
          <w:szCs w:val="20"/>
        </w:rPr>
      </w:pPr>
      <w:r w:rsidRPr="00E15252">
        <w:rPr>
          <w:rFonts w:asciiTheme="minorHAnsi" w:hAnsiTheme="minorHAnsi"/>
          <w:sz w:val="20"/>
          <w:szCs w:val="20"/>
        </w:rPr>
        <w:t>(6) Pri podpisovaní pracovnej zmluvy zamestnávateľ odovzdá zamestnancovi pracovnú náplň. Kópia sa založí do osobného spisu zamestnanca</w:t>
      </w:r>
    </w:p>
    <w:p w:rsidR="00F24634" w:rsidRPr="00E15252" w:rsidRDefault="00F24634" w:rsidP="00E15252">
      <w:pPr>
        <w:jc w:val="both"/>
        <w:rPr>
          <w:rFonts w:asciiTheme="minorHAnsi" w:hAnsiTheme="minorHAnsi"/>
          <w:sz w:val="20"/>
          <w:szCs w:val="20"/>
        </w:rPr>
      </w:pPr>
    </w:p>
    <w:p w:rsidR="00F24634" w:rsidRPr="00E15252" w:rsidRDefault="00F24634" w:rsidP="00E15252">
      <w:pPr>
        <w:jc w:val="both"/>
        <w:rPr>
          <w:rFonts w:asciiTheme="minorHAnsi" w:hAnsiTheme="minorHAnsi"/>
          <w:sz w:val="20"/>
          <w:szCs w:val="20"/>
        </w:rPr>
      </w:pPr>
    </w:p>
    <w:p w:rsidR="00F24634" w:rsidRPr="00E15252" w:rsidRDefault="00F24634" w:rsidP="00F24634">
      <w:pPr>
        <w:jc w:val="both"/>
        <w:rPr>
          <w:rFonts w:asciiTheme="majorHAnsi" w:hAnsiTheme="majorHAnsi"/>
          <w:b/>
        </w:rPr>
      </w:pP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Pr="00E15252">
        <w:rPr>
          <w:rFonts w:asciiTheme="majorHAnsi" w:hAnsiTheme="majorHAnsi"/>
          <w:b/>
        </w:rPr>
        <w:tab/>
        <w:t xml:space="preserve">§ 4 </w:t>
      </w:r>
    </w:p>
    <w:p w:rsidR="00F24634" w:rsidRPr="00E15252" w:rsidRDefault="00F24634" w:rsidP="00F24634">
      <w:pPr>
        <w:jc w:val="center"/>
        <w:rPr>
          <w:rFonts w:asciiTheme="majorHAnsi" w:hAnsiTheme="majorHAnsi"/>
        </w:rPr>
      </w:pPr>
      <w:r w:rsidRPr="00E15252">
        <w:rPr>
          <w:rFonts w:asciiTheme="majorHAnsi" w:hAnsiTheme="majorHAnsi"/>
          <w:b/>
        </w:rPr>
        <w:t>Zmena pracovného pomeru</w:t>
      </w:r>
    </w:p>
    <w:p w:rsidR="00F24634" w:rsidRDefault="00F24634" w:rsidP="00F24634">
      <w:pPr>
        <w:jc w:val="center"/>
        <w:rPr>
          <w:rFonts w:asciiTheme="majorHAnsi" w:hAnsiTheme="majorHAnsi"/>
        </w:rPr>
      </w:pPr>
    </w:p>
    <w:p w:rsidR="00F24634" w:rsidRPr="00E15252" w:rsidRDefault="00F24634" w:rsidP="004A172F">
      <w:pPr>
        <w:pStyle w:val="Odsekzoznamu"/>
        <w:numPr>
          <w:ilvl w:val="0"/>
          <w:numId w:val="7"/>
        </w:numPr>
        <w:jc w:val="both"/>
        <w:rPr>
          <w:rFonts w:asciiTheme="minorHAnsi" w:hAnsiTheme="minorHAnsi"/>
          <w:sz w:val="20"/>
          <w:szCs w:val="20"/>
        </w:rPr>
      </w:pPr>
      <w:r w:rsidRPr="00E15252">
        <w:rPr>
          <w:rFonts w:asciiTheme="minorHAnsi" w:hAnsiTheme="minorHAnsi"/>
          <w:sz w:val="20"/>
          <w:szCs w:val="20"/>
        </w:rPr>
        <w:t xml:space="preserve"> Pracovnú zmluvu je možné zmeniť iba na základe vzájomnej dohody, a to v písomnej forme, ako dodatok k existujúcej pracovnej zmluve. </w:t>
      </w:r>
    </w:p>
    <w:p w:rsidR="00F24634" w:rsidRPr="00E15252" w:rsidRDefault="00F24634" w:rsidP="004A172F">
      <w:pPr>
        <w:pStyle w:val="Odsekzoznamu"/>
        <w:numPr>
          <w:ilvl w:val="0"/>
          <w:numId w:val="7"/>
        </w:numPr>
        <w:jc w:val="both"/>
        <w:rPr>
          <w:rFonts w:asciiTheme="minorHAnsi" w:hAnsiTheme="minorHAnsi"/>
          <w:sz w:val="20"/>
          <w:szCs w:val="20"/>
        </w:rPr>
      </w:pPr>
      <w:r w:rsidRPr="00E15252">
        <w:rPr>
          <w:rFonts w:asciiTheme="minorHAnsi" w:hAnsiTheme="minorHAnsi"/>
          <w:sz w:val="20"/>
          <w:szCs w:val="20"/>
        </w:rPr>
        <w:t>Vykonávať práce iného druhu než boli dohodnuté v pracovnej  zmluve je zamestnanec povinný iba výnimočne, a to v prípadoch preradenia na inú prácu</w:t>
      </w:r>
    </w:p>
    <w:p w:rsidR="00F24634" w:rsidRPr="00E15252" w:rsidRDefault="00F24634" w:rsidP="00F24634">
      <w:pPr>
        <w:rPr>
          <w:rFonts w:asciiTheme="majorHAnsi" w:hAnsiTheme="majorHAnsi"/>
        </w:rPr>
      </w:pPr>
    </w:p>
    <w:p w:rsidR="00F24634" w:rsidRPr="00E15252" w:rsidRDefault="00F24634" w:rsidP="00F24634">
      <w:pPr>
        <w:rPr>
          <w:rFonts w:asciiTheme="majorHAnsi" w:hAnsiTheme="majorHAnsi"/>
        </w:rPr>
      </w:pPr>
    </w:p>
    <w:p w:rsidR="00F24634" w:rsidRPr="00E15252" w:rsidRDefault="00F24634" w:rsidP="00F24634">
      <w:pPr>
        <w:jc w:val="center"/>
        <w:rPr>
          <w:rFonts w:asciiTheme="majorHAnsi" w:hAnsiTheme="majorHAnsi"/>
          <w:b/>
        </w:rPr>
      </w:pPr>
      <w:r w:rsidRPr="00E15252">
        <w:rPr>
          <w:rFonts w:asciiTheme="majorHAnsi" w:hAnsiTheme="majorHAnsi"/>
          <w:b/>
        </w:rPr>
        <w:t>§5</w:t>
      </w:r>
    </w:p>
    <w:p w:rsidR="00F24634" w:rsidRPr="00E15252" w:rsidRDefault="00F24634" w:rsidP="00E15252">
      <w:pPr>
        <w:jc w:val="center"/>
        <w:rPr>
          <w:rFonts w:asciiTheme="majorHAnsi" w:hAnsiTheme="majorHAnsi"/>
          <w:b/>
        </w:rPr>
      </w:pPr>
      <w:r w:rsidRPr="00E15252">
        <w:rPr>
          <w:rFonts w:asciiTheme="majorHAnsi" w:hAnsiTheme="majorHAnsi"/>
          <w:b/>
        </w:rPr>
        <w:t>Preradenie a preloženie na inú prácu</w:t>
      </w:r>
    </w:p>
    <w:p w:rsidR="00F24634" w:rsidRDefault="00F24634" w:rsidP="00E15252">
      <w:pPr>
        <w:rPr>
          <w:rFonts w:asciiTheme="majorHAnsi" w:hAnsiTheme="majorHAnsi"/>
          <w:b/>
        </w:rPr>
      </w:pPr>
    </w:p>
    <w:p w:rsidR="00F24634" w:rsidRDefault="00F24634" w:rsidP="004A172F">
      <w:pPr>
        <w:pStyle w:val="Odsekzoznamu"/>
        <w:numPr>
          <w:ilvl w:val="0"/>
          <w:numId w:val="8"/>
        </w:numPr>
        <w:rPr>
          <w:rFonts w:asciiTheme="majorHAnsi" w:hAnsiTheme="majorHAnsi"/>
          <w:sz w:val="20"/>
          <w:szCs w:val="20"/>
        </w:rPr>
      </w:pPr>
      <w:r>
        <w:rPr>
          <w:rFonts w:asciiTheme="majorHAnsi" w:hAnsiTheme="majorHAnsi"/>
          <w:sz w:val="20"/>
          <w:szCs w:val="20"/>
        </w:rPr>
        <w:lastRenderedPageBreak/>
        <w:t xml:space="preserve">Pre preradenie zamestnanca na inú prácu alebo preloženie zamestnanca na iné miesto výkonu práce platia príslušné ustanovenia Zákonníka práce. </w:t>
      </w:r>
    </w:p>
    <w:p w:rsidR="00F24634" w:rsidRDefault="00F24634" w:rsidP="00E15252">
      <w:pPr>
        <w:rPr>
          <w:rFonts w:asciiTheme="majorHAnsi" w:hAnsiTheme="majorHAnsi"/>
          <w:sz w:val="20"/>
          <w:szCs w:val="20"/>
        </w:rPr>
      </w:pPr>
    </w:p>
    <w:p w:rsidR="00F24634" w:rsidRDefault="00F24634" w:rsidP="00E15252">
      <w:pPr>
        <w:rPr>
          <w:rFonts w:asciiTheme="majorHAnsi" w:hAnsiTheme="majorHAnsi"/>
          <w:sz w:val="20"/>
          <w:szCs w:val="20"/>
        </w:rPr>
      </w:pPr>
    </w:p>
    <w:p w:rsidR="00F24634" w:rsidRPr="00E15252" w:rsidRDefault="00F24634" w:rsidP="00F24634">
      <w:pPr>
        <w:jc w:val="center"/>
        <w:rPr>
          <w:rFonts w:asciiTheme="majorHAnsi" w:hAnsiTheme="majorHAnsi"/>
          <w:b/>
        </w:rPr>
      </w:pPr>
      <w:r w:rsidRPr="00E15252">
        <w:rPr>
          <w:rFonts w:asciiTheme="majorHAnsi" w:hAnsiTheme="majorHAnsi"/>
          <w:b/>
        </w:rPr>
        <w:t>§6</w:t>
      </w:r>
    </w:p>
    <w:p w:rsidR="00F24634" w:rsidRPr="00E15252" w:rsidRDefault="00F24634" w:rsidP="00F24634">
      <w:pPr>
        <w:jc w:val="center"/>
        <w:rPr>
          <w:rFonts w:asciiTheme="majorHAnsi" w:hAnsiTheme="majorHAnsi"/>
          <w:b/>
        </w:rPr>
      </w:pPr>
      <w:r w:rsidRPr="00E15252">
        <w:rPr>
          <w:rFonts w:asciiTheme="majorHAnsi" w:hAnsiTheme="majorHAnsi"/>
          <w:b/>
        </w:rPr>
        <w:t>Skončenie pracovného pomeru</w:t>
      </w:r>
    </w:p>
    <w:p w:rsidR="00F24634" w:rsidRPr="00E15252" w:rsidRDefault="00F24634" w:rsidP="00F24634">
      <w:pPr>
        <w:jc w:val="center"/>
        <w:rPr>
          <w:rFonts w:asciiTheme="majorHAnsi" w:hAnsiTheme="majorHAnsi"/>
          <w:b/>
        </w:rPr>
      </w:pPr>
    </w:p>
    <w:p w:rsidR="00F24634" w:rsidRPr="00E15252" w:rsidRDefault="00F24634" w:rsidP="004A172F">
      <w:pPr>
        <w:pStyle w:val="Odsekzoznamu"/>
        <w:numPr>
          <w:ilvl w:val="0"/>
          <w:numId w:val="9"/>
        </w:numPr>
        <w:jc w:val="both"/>
        <w:rPr>
          <w:rFonts w:asciiTheme="minorHAnsi" w:hAnsiTheme="minorHAnsi"/>
          <w:sz w:val="20"/>
          <w:szCs w:val="20"/>
        </w:rPr>
      </w:pPr>
      <w:r w:rsidRPr="00E15252">
        <w:rPr>
          <w:rFonts w:asciiTheme="minorHAnsi" w:hAnsiTheme="minorHAnsi"/>
          <w:sz w:val="20"/>
          <w:szCs w:val="20"/>
        </w:rPr>
        <w:t>Pracovný pomer možno skončiť:</w:t>
      </w:r>
    </w:p>
    <w:p w:rsidR="00F24634" w:rsidRPr="00E15252" w:rsidRDefault="00F24634" w:rsidP="004A172F">
      <w:pPr>
        <w:pStyle w:val="Odsekzoznamu"/>
        <w:numPr>
          <w:ilvl w:val="0"/>
          <w:numId w:val="10"/>
        </w:numPr>
        <w:jc w:val="both"/>
        <w:rPr>
          <w:rFonts w:asciiTheme="minorHAnsi" w:hAnsiTheme="minorHAnsi"/>
          <w:sz w:val="20"/>
          <w:szCs w:val="20"/>
        </w:rPr>
      </w:pPr>
      <w:r w:rsidRPr="00E15252">
        <w:rPr>
          <w:rFonts w:asciiTheme="minorHAnsi" w:hAnsiTheme="minorHAnsi"/>
          <w:sz w:val="20"/>
          <w:szCs w:val="20"/>
        </w:rPr>
        <w:t>dohodou</w:t>
      </w:r>
    </w:p>
    <w:p w:rsidR="00F24634" w:rsidRPr="00E15252" w:rsidRDefault="00F24634" w:rsidP="004A172F">
      <w:pPr>
        <w:pStyle w:val="Odsekzoznamu"/>
        <w:numPr>
          <w:ilvl w:val="0"/>
          <w:numId w:val="10"/>
        </w:numPr>
        <w:jc w:val="both"/>
        <w:rPr>
          <w:rFonts w:asciiTheme="minorHAnsi" w:hAnsiTheme="minorHAnsi"/>
          <w:sz w:val="20"/>
          <w:szCs w:val="20"/>
        </w:rPr>
      </w:pPr>
      <w:r w:rsidRPr="00E15252">
        <w:rPr>
          <w:rFonts w:asciiTheme="minorHAnsi" w:hAnsiTheme="minorHAnsi"/>
          <w:sz w:val="20"/>
          <w:szCs w:val="20"/>
        </w:rPr>
        <w:t xml:space="preserve">výpoveďou – danou zamestnancom </w:t>
      </w:r>
      <w:r w:rsidRPr="00E15252">
        <w:rPr>
          <w:rFonts w:asciiTheme="minorHAnsi" w:hAnsiTheme="minorHAnsi"/>
          <w:sz w:val="20"/>
          <w:szCs w:val="20"/>
        </w:rPr>
        <w:tab/>
      </w:r>
    </w:p>
    <w:p w:rsidR="00BA7937" w:rsidRPr="00E15252" w:rsidRDefault="00F24634" w:rsidP="004A172F">
      <w:pPr>
        <w:pStyle w:val="Odsekzoznamu"/>
        <w:numPr>
          <w:ilvl w:val="0"/>
          <w:numId w:val="11"/>
        </w:numPr>
        <w:jc w:val="both"/>
        <w:rPr>
          <w:rFonts w:asciiTheme="minorHAnsi" w:hAnsiTheme="minorHAnsi"/>
          <w:sz w:val="20"/>
          <w:szCs w:val="20"/>
        </w:rPr>
      </w:pPr>
      <w:r w:rsidRPr="00E15252">
        <w:rPr>
          <w:rFonts w:asciiTheme="minorHAnsi" w:hAnsiTheme="minorHAnsi"/>
          <w:sz w:val="20"/>
          <w:szCs w:val="20"/>
        </w:rPr>
        <w:t>danou zamestnávateľom</w:t>
      </w:r>
    </w:p>
    <w:p w:rsidR="00BA7937" w:rsidRPr="00E15252" w:rsidRDefault="00BA7937" w:rsidP="004A172F">
      <w:pPr>
        <w:pStyle w:val="Odsekzoznamu"/>
        <w:numPr>
          <w:ilvl w:val="0"/>
          <w:numId w:val="10"/>
        </w:numPr>
        <w:jc w:val="both"/>
        <w:rPr>
          <w:rFonts w:asciiTheme="minorHAnsi" w:hAnsiTheme="minorHAnsi"/>
          <w:sz w:val="20"/>
          <w:szCs w:val="20"/>
        </w:rPr>
      </w:pPr>
      <w:r w:rsidRPr="00E15252">
        <w:rPr>
          <w:rFonts w:asciiTheme="minorHAnsi" w:hAnsiTheme="minorHAnsi"/>
          <w:sz w:val="20"/>
          <w:szCs w:val="20"/>
        </w:rPr>
        <w:t>okamžitým skončením</w:t>
      </w:r>
    </w:p>
    <w:p w:rsidR="00BA7937" w:rsidRPr="00E15252" w:rsidRDefault="00BA7937" w:rsidP="004A172F">
      <w:pPr>
        <w:pStyle w:val="Odsekzoznamu"/>
        <w:numPr>
          <w:ilvl w:val="0"/>
          <w:numId w:val="10"/>
        </w:numPr>
        <w:jc w:val="both"/>
        <w:rPr>
          <w:rFonts w:asciiTheme="minorHAnsi" w:hAnsiTheme="minorHAnsi"/>
          <w:sz w:val="20"/>
          <w:szCs w:val="20"/>
        </w:rPr>
      </w:pPr>
      <w:r w:rsidRPr="00E15252">
        <w:rPr>
          <w:rFonts w:asciiTheme="minorHAnsi" w:hAnsiTheme="minorHAnsi"/>
          <w:sz w:val="20"/>
          <w:szCs w:val="20"/>
        </w:rPr>
        <w:t>skončením v skúšobnej lehote</w:t>
      </w:r>
    </w:p>
    <w:p w:rsidR="00BA7937" w:rsidRPr="00E15252" w:rsidRDefault="00BA7937" w:rsidP="00E15252">
      <w:pPr>
        <w:jc w:val="both"/>
        <w:rPr>
          <w:rFonts w:asciiTheme="minorHAnsi" w:hAnsiTheme="minorHAnsi"/>
          <w:sz w:val="20"/>
          <w:szCs w:val="20"/>
        </w:rPr>
      </w:pPr>
    </w:p>
    <w:p w:rsidR="00BA7937" w:rsidRPr="00E15252" w:rsidRDefault="00BA7937" w:rsidP="004A172F">
      <w:pPr>
        <w:pStyle w:val="Odsekzoznamu"/>
        <w:numPr>
          <w:ilvl w:val="0"/>
          <w:numId w:val="9"/>
        </w:numPr>
        <w:jc w:val="both"/>
        <w:rPr>
          <w:rFonts w:asciiTheme="minorHAnsi" w:hAnsiTheme="minorHAnsi"/>
          <w:sz w:val="20"/>
          <w:szCs w:val="20"/>
        </w:rPr>
      </w:pPr>
      <w:r w:rsidRPr="00E15252">
        <w:rPr>
          <w:rFonts w:asciiTheme="minorHAnsi" w:hAnsiTheme="minorHAnsi"/>
          <w:sz w:val="20"/>
          <w:szCs w:val="20"/>
        </w:rPr>
        <w:t>Pracovný pomer dohodnutý na dobu určitú sa skončí uplynutím dohodnutej doby.</w:t>
      </w:r>
    </w:p>
    <w:p w:rsidR="00BA7937" w:rsidRPr="00E15252" w:rsidRDefault="00BA7937" w:rsidP="004A172F">
      <w:pPr>
        <w:pStyle w:val="Odsekzoznamu"/>
        <w:numPr>
          <w:ilvl w:val="0"/>
          <w:numId w:val="9"/>
        </w:numPr>
        <w:jc w:val="both"/>
        <w:rPr>
          <w:rFonts w:asciiTheme="minorHAnsi" w:hAnsiTheme="minorHAnsi"/>
          <w:sz w:val="20"/>
          <w:szCs w:val="20"/>
        </w:rPr>
      </w:pPr>
      <w:r w:rsidRPr="00E15252">
        <w:rPr>
          <w:rFonts w:asciiTheme="minorHAnsi" w:hAnsiTheme="minorHAnsi"/>
          <w:sz w:val="20"/>
          <w:szCs w:val="20"/>
        </w:rPr>
        <w:t>Dohodu o skončení pracovného pomeru uzatvárajú zamestnávateľ a zamestnanec písomne, pracovný pomer sa skončí dohodnutým dňom.</w:t>
      </w:r>
    </w:p>
    <w:p w:rsidR="00BA7937" w:rsidRPr="00E15252" w:rsidRDefault="00BA7937" w:rsidP="004A172F">
      <w:pPr>
        <w:pStyle w:val="Odsekzoznamu"/>
        <w:numPr>
          <w:ilvl w:val="0"/>
          <w:numId w:val="9"/>
        </w:numPr>
        <w:jc w:val="both"/>
        <w:rPr>
          <w:rFonts w:asciiTheme="minorHAnsi" w:hAnsiTheme="minorHAnsi"/>
          <w:sz w:val="20"/>
          <w:szCs w:val="20"/>
        </w:rPr>
      </w:pPr>
      <w:r w:rsidRPr="00E15252">
        <w:rPr>
          <w:rFonts w:asciiTheme="minorHAnsi" w:hAnsiTheme="minorHAnsi"/>
          <w:sz w:val="20"/>
          <w:szCs w:val="20"/>
        </w:rPr>
        <w:t>Výpoveďou môže skončiť pracovný pomer zamestnávateľ aj zamestnanec Výpoveď musí byť písomná a doručená druhej strane, inak je neplatná.</w:t>
      </w:r>
    </w:p>
    <w:p w:rsidR="00BA7937" w:rsidRPr="00E15252" w:rsidRDefault="00BA7937" w:rsidP="004A172F">
      <w:pPr>
        <w:pStyle w:val="Odsekzoznamu"/>
        <w:numPr>
          <w:ilvl w:val="0"/>
          <w:numId w:val="9"/>
        </w:numPr>
        <w:jc w:val="both"/>
        <w:rPr>
          <w:rFonts w:asciiTheme="minorHAnsi" w:hAnsiTheme="minorHAnsi"/>
          <w:sz w:val="20"/>
          <w:szCs w:val="20"/>
        </w:rPr>
      </w:pPr>
      <w:r w:rsidRPr="00E15252">
        <w:rPr>
          <w:rFonts w:asciiTheme="minorHAnsi" w:hAnsiTheme="minorHAnsi"/>
          <w:sz w:val="20"/>
          <w:szCs w:val="20"/>
        </w:rPr>
        <w:t>Výpoveď daná  zamestnávateľom môže byť len v prípadoch taxatívne stanovených ZP</w:t>
      </w:r>
    </w:p>
    <w:p w:rsidR="00BA7937" w:rsidRPr="00E15252" w:rsidRDefault="00BA7937" w:rsidP="004A172F">
      <w:pPr>
        <w:pStyle w:val="Odsekzoznamu"/>
        <w:numPr>
          <w:ilvl w:val="0"/>
          <w:numId w:val="9"/>
        </w:numPr>
        <w:jc w:val="both"/>
        <w:rPr>
          <w:rFonts w:asciiTheme="minorHAnsi" w:hAnsiTheme="minorHAnsi"/>
          <w:sz w:val="20"/>
          <w:szCs w:val="20"/>
        </w:rPr>
      </w:pPr>
      <w:r w:rsidRPr="00E15252">
        <w:rPr>
          <w:rFonts w:asciiTheme="minorHAnsi" w:hAnsiTheme="minorHAnsi"/>
          <w:sz w:val="20"/>
          <w:szCs w:val="20"/>
        </w:rPr>
        <w:t>Výpovedná doba pri výpovedi danej zamestnancom a pri výpovedi danej zamestnávateľom je 2 mesiace . Pri výpovedi danej zamestnávateľom podľa ustanovenia § 62 ods. 1/, ak zamestnanec odpracoval  zamestnávateľa najmenej 5 rokov je výpovedná lehota 3 mesiace.</w:t>
      </w:r>
    </w:p>
    <w:p w:rsidR="00BA7937" w:rsidRPr="00E15252" w:rsidRDefault="00BA7937" w:rsidP="004A172F">
      <w:pPr>
        <w:pStyle w:val="Odsekzoznamu"/>
        <w:numPr>
          <w:ilvl w:val="0"/>
          <w:numId w:val="9"/>
        </w:numPr>
        <w:jc w:val="both"/>
        <w:rPr>
          <w:rFonts w:asciiTheme="minorHAnsi" w:hAnsiTheme="minorHAnsi"/>
          <w:sz w:val="20"/>
          <w:szCs w:val="20"/>
        </w:rPr>
      </w:pPr>
      <w:r w:rsidRPr="00E15252">
        <w:rPr>
          <w:rFonts w:asciiTheme="minorHAnsi" w:hAnsiTheme="minorHAnsi"/>
          <w:sz w:val="20"/>
          <w:szCs w:val="20"/>
        </w:rPr>
        <w:t xml:space="preserve">Zamestnanec je povinný pri skončení pracovného pomer odovzdať svoju agendu zamestnávateľom určenému zamestnancovi. Taktiež je povinný príslušnému zamestnancovi osobné pracovné prostriedky,  pracovné pomôcky, pečiatky a iné zverené veci. Zároveň je povinný informovať príslušného vedúceho zamestnanca o stave plnenia úloh. </w:t>
      </w:r>
    </w:p>
    <w:p w:rsidR="00BA7937" w:rsidRPr="00E15252" w:rsidRDefault="00BA7937" w:rsidP="004A172F">
      <w:pPr>
        <w:pStyle w:val="Odsekzoznamu"/>
        <w:numPr>
          <w:ilvl w:val="0"/>
          <w:numId w:val="9"/>
        </w:numPr>
        <w:jc w:val="both"/>
        <w:rPr>
          <w:rFonts w:asciiTheme="minorHAnsi" w:hAnsiTheme="minorHAnsi"/>
          <w:sz w:val="20"/>
          <w:szCs w:val="20"/>
        </w:rPr>
      </w:pPr>
      <w:r w:rsidRPr="00E15252">
        <w:rPr>
          <w:rFonts w:asciiTheme="minorHAnsi" w:hAnsiTheme="minorHAnsi"/>
          <w:sz w:val="20"/>
          <w:szCs w:val="20"/>
        </w:rPr>
        <w:t xml:space="preserve">Zamestnávateľ je povinný pri skončení pracovného pomeru odovzdať zamestnancovi zápočet rokov. Na požiadanie zamestnanca musí zamestnávateľ pri skončení pracovného pomeru odovzdať zamestnancovi pracovný posudok . </w:t>
      </w:r>
    </w:p>
    <w:p w:rsidR="00BA7937" w:rsidRDefault="00BA7937" w:rsidP="00BA7937">
      <w:pPr>
        <w:rPr>
          <w:rFonts w:asciiTheme="majorHAnsi" w:hAnsiTheme="majorHAnsi"/>
          <w:sz w:val="20"/>
          <w:szCs w:val="20"/>
        </w:rPr>
      </w:pPr>
    </w:p>
    <w:p w:rsidR="00BA7937" w:rsidRDefault="00BA7937" w:rsidP="00BA7937">
      <w:pPr>
        <w:rPr>
          <w:rFonts w:asciiTheme="majorHAnsi" w:hAnsiTheme="majorHAnsi"/>
          <w:sz w:val="20"/>
          <w:szCs w:val="20"/>
        </w:rPr>
      </w:pPr>
    </w:p>
    <w:p w:rsidR="001F62ED" w:rsidRDefault="001F62ED" w:rsidP="00BA7937">
      <w:pPr>
        <w:jc w:val="center"/>
        <w:rPr>
          <w:rFonts w:asciiTheme="majorHAnsi" w:hAnsiTheme="majorHAnsi"/>
          <w:b/>
        </w:rPr>
      </w:pPr>
    </w:p>
    <w:p w:rsidR="00BA7937" w:rsidRPr="00E15252" w:rsidRDefault="00BA7937" w:rsidP="00BA7937">
      <w:pPr>
        <w:jc w:val="center"/>
        <w:rPr>
          <w:rFonts w:asciiTheme="majorHAnsi" w:hAnsiTheme="majorHAnsi"/>
          <w:b/>
        </w:rPr>
      </w:pPr>
      <w:r w:rsidRPr="00E15252">
        <w:rPr>
          <w:rFonts w:asciiTheme="majorHAnsi" w:hAnsiTheme="majorHAnsi"/>
          <w:b/>
        </w:rPr>
        <w:t>Časť  III.</w:t>
      </w:r>
    </w:p>
    <w:p w:rsidR="00BA7937" w:rsidRPr="00E15252" w:rsidRDefault="00BA7937" w:rsidP="00BA7937">
      <w:pPr>
        <w:jc w:val="center"/>
        <w:rPr>
          <w:rFonts w:asciiTheme="majorHAnsi" w:hAnsiTheme="majorHAnsi"/>
          <w:b/>
        </w:rPr>
      </w:pPr>
      <w:r w:rsidRPr="00E15252">
        <w:rPr>
          <w:rFonts w:asciiTheme="majorHAnsi" w:hAnsiTheme="majorHAnsi"/>
          <w:b/>
        </w:rPr>
        <w:t>Pracovná disciplína</w:t>
      </w:r>
    </w:p>
    <w:p w:rsidR="00BA7937" w:rsidRPr="00E15252" w:rsidRDefault="00BA7937" w:rsidP="00BA7937">
      <w:pPr>
        <w:jc w:val="center"/>
        <w:rPr>
          <w:rFonts w:asciiTheme="majorHAnsi" w:hAnsiTheme="majorHAnsi"/>
          <w:b/>
        </w:rPr>
      </w:pPr>
      <w:r w:rsidRPr="00E15252">
        <w:rPr>
          <w:rFonts w:asciiTheme="majorHAnsi" w:hAnsiTheme="majorHAnsi"/>
          <w:b/>
        </w:rPr>
        <w:t>§ 7</w:t>
      </w:r>
    </w:p>
    <w:p w:rsidR="00BA7937" w:rsidRDefault="00BA7937" w:rsidP="00BA7937">
      <w:pPr>
        <w:jc w:val="center"/>
        <w:rPr>
          <w:rFonts w:asciiTheme="majorHAnsi" w:hAnsiTheme="majorHAnsi"/>
          <w:b/>
        </w:rPr>
      </w:pPr>
      <w:r w:rsidRPr="00E15252">
        <w:rPr>
          <w:rFonts w:asciiTheme="majorHAnsi" w:hAnsiTheme="majorHAnsi"/>
          <w:b/>
        </w:rPr>
        <w:t xml:space="preserve">Povinnosti zamestnancov </w:t>
      </w:r>
    </w:p>
    <w:p w:rsidR="00E15252" w:rsidRDefault="00E15252" w:rsidP="00E15252">
      <w:pPr>
        <w:jc w:val="both"/>
        <w:rPr>
          <w:rFonts w:asciiTheme="majorHAnsi" w:hAnsiTheme="majorHAnsi"/>
          <w:b/>
        </w:rPr>
      </w:pPr>
    </w:p>
    <w:p w:rsidR="001F62ED" w:rsidRPr="00E15252" w:rsidRDefault="001F62ED" w:rsidP="00E15252">
      <w:pPr>
        <w:jc w:val="both"/>
        <w:rPr>
          <w:rFonts w:asciiTheme="majorHAnsi" w:hAnsiTheme="majorHAnsi"/>
          <w:b/>
        </w:rPr>
      </w:pPr>
    </w:p>
    <w:p w:rsidR="007A451A" w:rsidRPr="00E15252" w:rsidRDefault="007A451A" w:rsidP="004A172F">
      <w:pPr>
        <w:pStyle w:val="Odsekzoznamu"/>
        <w:numPr>
          <w:ilvl w:val="0"/>
          <w:numId w:val="12"/>
        </w:numPr>
        <w:jc w:val="both"/>
        <w:rPr>
          <w:rFonts w:asciiTheme="minorHAnsi" w:hAnsiTheme="minorHAnsi"/>
          <w:sz w:val="20"/>
          <w:szCs w:val="20"/>
        </w:rPr>
      </w:pPr>
      <w:r w:rsidRPr="00E15252">
        <w:rPr>
          <w:rFonts w:asciiTheme="minorHAnsi" w:hAnsiTheme="minorHAnsi"/>
          <w:sz w:val="20"/>
          <w:szCs w:val="20"/>
        </w:rPr>
        <w:t xml:space="preserve">Zamestnanci sú povinní najmä: </w:t>
      </w:r>
    </w:p>
    <w:p w:rsidR="007A451A" w:rsidRPr="00E15252" w:rsidRDefault="007A451A" w:rsidP="004A172F">
      <w:pPr>
        <w:pStyle w:val="Odsekzoznamu"/>
        <w:numPr>
          <w:ilvl w:val="0"/>
          <w:numId w:val="13"/>
        </w:numPr>
        <w:jc w:val="both"/>
        <w:rPr>
          <w:rFonts w:asciiTheme="minorHAnsi" w:hAnsiTheme="minorHAnsi"/>
          <w:sz w:val="20"/>
          <w:szCs w:val="20"/>
        </w:rPr>
      </w:pPr>
      <w:r w:rsidRPr="00E15252">
        <w:rPr>
          <w:rFonts w:asciiTheme="minorHAnsi" w:hAnsiTheme="minorHAnsi"/>
          <w:sz w:val="20"/>
          <w:szCs w:val="20"/>
        </w:rPr>
        <w:t>dodržiavať Ústavu SR, ústavné zákony, všeobecné záväzné predpisy a vnútorné predpisy</w:t>
      </w:r>
    </w:p>
    <w:p w:rsidR="007A451A" w:rsidRPr="00E15252" w:rsidRDefault="007A451A" w:rsidP="004A172F">
      <w:pPr>
        <w:pStyle w:val="Odsekzoznamu"/>
        <w:numPr>
          <w:ilvl w:val="0"/>
          <w:numId w:val="13"/>
        </w:numPr>
        <w:jc w:val="both"/>
        <w:rPr>
          <w:rFonts w:asciiTheme="minorHAnsi" w:hAnsiTheme="minorHAnsi"/>
          <w:sz w:val="20"/>
          <w:szCs w:val="20"/>
        </w:rPr>
      </w:pPr>
      <w:r w:rsidRPr="00E15252">
        <w:rPr>
          <w:rFonts w:asciiTheme="minorHAnsi" w:hAnsiTheme="minorHAnsi"/>
          <w:sz w:val="20"/>
          <w:szCs w:val="20"/>
        </w:rPr>
        <w:t>pracovať svedomite a riadne podľa svojich síl, plniť pokyny vedúcich zamestnancov ,vydaných  v súlade so všeobecne záväznými právnymi predpismi</w:t>
      </w:r>
    </w:p>
    <w:p w:rsidR="007A451A" w:rsidRPr="00E15252" w:rsidRDefault="007A451A" w:rsidP="004A172F">
      <w:pPr>
        <w:pStyle w:val="Odsekzoznamu"/>
        <w:numPr>
          <w:ilvl w:val="0"/>
          <w:numId w:val="13"/>
        </w:numPr>
        <w:jc w:val="both"/>
        <w:rPr>
          <w:rFonts w:asciiTheme="minorHAnsi" w:hAnsiTheme="minorHAnsi"/>
          <w:sz w:val="20"/>
          <w:szCs w:val="20"/>
        </w:rPr>
      </w:pPr>
      <w:r w:rsidRPr="00E15252">
        <w:rPr>
          <w:rFonts w:asciiTheme="minorHAnsi" w:hAnsiTheme="minorHAnsi"/>
          <w:sz w:val="20"/>
          <w:szCs w:val="20"/>
        </w:rPr>
        <w:t>plne využívať pracovný čas</w:t>
      </w:r>
    </w:p>
    <w:p w:rsidR="007A451A" w:rsidRPr="00E15252" w:rsidRDefault="007A451A" w:rsidP="004A172F">
      <w:pPr>
        <w:pStyle w:val="Odsekzoznamu"/>
        <w:numPr>
          <w:ilvl w:val="0"/>
          <w:numId w:val="13"/>
        </w:numPr>
        <w:jc w:val="both"/>
        <w:rPr>
          <w:rFonts w:asciiTheme="minorHAnsi" w:hAnsiTheme="minorHAnsi"/>
          <w:sz w:val="20"/>
          <w:szCs w:val="20"/>
        </w:rPr>
      </w:pPr>
      <w:r w:rsidRPr="00E15252">
        <w:rPr>
          <w:rFonts w:asciiTheme="minorHAnsi" w:hAnsiTheme="minorHAnsi"/>
          <w:sz w:val="20"/>
          <w:szCs w:val="20"/>
        </w:rPr>
        <w:t>riadne hospodáriť s prostriedkami , ktoré im boli zverené</w:t>
      </w:r>
    </w:p>
    <w:p w:rsidR="007A451A" w:rsidRPr="00E15252" w:rsidRDefault="007A451A" w:rsidP="004A172F">
      <w:pPr>
        <w:pStyle w:val="Odsekzoznamu"/>
        <w:numPr>
          <w:ilvl w:val="0"/>
          <w:numId w:val="13"/>
        </w:numPr>
        <w:jc w:val="both"/>
        <w:rPr>
          <w:rFonts w:asciiTheme="minorHAnsi" w:hAnsiTheme="minorHAnsi"/>
          <w:sz w:val="20"/>
          <w:szCs w:val="20"/>
        </w:rPr>
      </w:pPr>
      <w:r w:rsidRPr="00E15252">
        <w:rPr>
          <w:rFonts w:asciiTheme="minorHAnsi" w:hAnsiTheme="minorHAnsi"/>
          <w:sz w:val="20"/>
          <w:szCs w:val="20"/>
        </w:rPr>
        <w:t xml:space="preserve">dôsledne chrániť majetok obce pred poškodením, stratením, značením alebo zneužitím </w:t>
      </w:r>
    </w:p>
    <w:p w:rsidR="007A451A" w:rsidRPr="00E15252" w:rsidRDefault="007A451A" w:rsidP="004A172F">
      <w:pPr>
        <w:pStyle w:val="Odsekzoznamu"/>
        <w:numPr>
          <w:ilvl w:val="0"/>
          <w:numId w:val="13"/>
        </w:numPr>
        <w:jc w:val="both"/>
        <w:rPr>
          <w:rFonts w:asciiTheme="minorHAnsi" w:hAnsiTheme="minorHAnsi"/>
          <w:sz w:val="20"/>
          <w:szCs w:val="20"/>
        </w:rPr>
      </w:pPr>
      <w:r w:rsidRPr="00E15252">
        <w:rPr>
          <w:rFonts w:asciiTheme="minorHAnsi" w:hAnsiTheme="minorHAnsi"/>
          <w:sz w:val="20"/>
          <w:szCs w:val="20"/>
        </w:rPr>
        <w:t xml:space="preserve">nejednať v rozpore s oprávnenými záujmami obce </w:t>
      </w:r>
    </w:p>
    <w:p w:rsidR="007A451A" w:rsidRPr="00E15252" w:rsidRDefault="007A451A" w:rsidP="004A172F">
      <w:pPr>
        <w:pStyle w:val="Odsekzoznamu"/>
        <w:numPr>
          <w:ilvl w:val="0"/>
          <w:numId w:val="13"/>
        </w:numPr>
        <w:jc w:val="both"/>
        <w:rPr>
          <w:rFonts w:asciiTheme="minorHAnsi" w:hAnsiTheme="minorHAnsi"/>
          <w:sz w:val="20"/>
          <w:szCs w:val="20"/>
        </w:rPr>
      </w:pPr>
      <w:r w:rsidRPr="00E15252">
        <w:rPr>
          <w:rFonts w:asciiTheme="minorHAnsi" w:hAnsiTheme="minorHAnsi"/>
          <w:sz w:val="20"/>
          <w:szCs w:val="20"/>
        </w:rPr>
        <w:t>bez odkladu oznamovať všetky zmeny v osobných pomeroch</w:t>
      </w:r>
    </w:p>
    <w:p w:rsidR="007A451A" w:rsidRPr="00E15252" w:rsidRDefault="007A451A" w:rsidP="004A172F">
      <w:pPr>
        <w:pStyle w:val="Odsekzoznamu"/>
        <w:numPr>
          <w:ilvl w:val="0"/>
          <w:numId w:val="13"/>
        </w:numPr>
        <w:jc w:val="both"/>
        <w:rPr>
          <w:rFonts w:asciiTheme="minorHAnsi" w:hAnsiTheme="minorHAnsi"/>
          <w:sz w:val="20"/>
          <w:szCs w:val="20"/>
        </w:rPr>
      </w:pPr>
      <w:r w:rsidRPr="00E15252">
        <w:rPr>
          <w:rFonts w:asciiTheme="minorHAnsi" w:hAnsiTheme="minorHAnsi"/>
          <w:sz w:val="20"/>
          <w:szCs w:val="20"/>
        </w:rPr>
        <w:t>dodržiavať predpisy o BZPO</w:t>
      </w:r>
    </w:p>
    <w:p w:rsidR="007A451A" w:rsidRPr="00E15252" w:rsidRDefault="007A451A" w:rsidP="004A172F">
      <w:pPr>
        <w:pStyle w:val="Odsekzoznamu"/>
        <w:numPr>
          <w:ilvl w:val="0"/>
          <w:numId w:val="13"/>
        </w:numPr>
        <w:jc w:val="both"/>
        <w:rPr>
          <w:rFonts w:asciiTheme="minorHAnsi" w:hAnsiTheme="minorHAnsi"/>
          <w:sz w:val="20"/>
          <w:szCs w:val="20"/>
        </w:rPr>
      </w:pPr>
      <w:r w:rsidRPr="00E15252">
        <w:rPr>
          <w:rFonts w:asciiTheme="minorHAnsi" w:hAnsiTheme="minorHAnsi"/>
          <w:sz w:val="20"/>
          <w:szCs w:val="20"/>
        </w:rPr>
        <w:t xml:space="preserve">dodržiavať pracovný poriadok a všetky organizačné prepisy obce </w:t>
      </w:r>
    </w:p>
    <w:p w:rsidR="007A451A" w:rsidRPr="00E15252" w:rsidRDefault="007A451A" w:rsidP="004A172F">
      <w:pPr>
        <w:pStyle w:val="Odsekzoznamu"/>
        <w:numPr>
          <w:ilvl w:val="0"/>
          <w:numId w:val="13"/>
        </w:numPr>
        <w:jc w:val="both"/>
        <w:rPr>
          <w:rFonts w:asciiTheme="minorHAnsi" w:hAnsiTheme="minorHAnsi"/>
          <w:sz w:val="20"/>
          <w:szCs w:val="20"/>
        </w:rPr>
      </w:pPr>
      <w:r w:rsidRPr="00E15252">
        <w:rPr>
          <w:rFonts w:asciiTheme="minorHAnsi" w:hAnsiTheme="minorHAnsi"/>
          <w:sz w:val="20"/>
          <w:szCs w:val="20"/>
        </w:rPr>
        <w:t xml:space="preserve">nedávať žiadne informácie úradného charakteru iným osobám bez súhlasu vedúceho zamestnanca </w:t>
      </w:r>
    </w:p>
    <w:p w:rsidR="007A451A" w:rsidRPr="00E15252" w:rsidRDefault="007A451A" w:rsidP="004A172F">
      <w:pPr>
        <w:pStyle w:val="Odsekzoznamu"/>
        <w:numPr>
          <w:ilvl w:val="0"/>
          <w:numId w:val="13"/>
        </w:numPr>
        <w:jc w:val="both"/>
        <w:rPr>
          <w:rFonts w:asciiTheme="minorHAnsi" w:hAnsiTheme="minorHAnsi"/>
          <w:sz w:val="20"/>
          <w:szCs w:val="20"/>
        </w:rPr>
      </w:pPr>
      <w:r w:rsidRPr="00E15252">
        <w:rPr>
          <w:rFonts w:asciiTheme="minorHAnsi" w:hAnsiTheme="minorHAnsi"/>
          <w:sz w:val="20"/>
          <w:szCs w:val="20"/>
        </w:rPr>
        <w:t>v úradnom styku jednať so stránkami slušnou formou</w:t>
      </w:r>
    </w:p>
    <w:p w:rsidR="007A451A" w:rsidRPr="00E15252" w:rsidRDefault="007A451A" w:rsidP="004A172F">
      <w:pPr>
        <w:pStyle w:val="Odsekzoznamu"/>
        <w:numPr>
          <w:ilvl w:val="0"/>
          <w:numId w:val="13"/>
        </w:numPr>
        <w:jc w:val="both"/>
        <w:rPr>
          <w:rFonts w:asciiTheme="minorHAnsi" w:hAnsiTheme="minorHAnsi"/>
          <w:sz w:val="20"/>
          <w:szCs w:val="20"/>
        </w:rPr>
      </w:pPr>
      <w:r w:rsidRPr="00E15252">
        <w:rPr>
          <w:rFonts w:asciiTheme="minorHAnsi" w:hAnsiTheme="minorHAnsi"/>
          <w:sz w:val="20"/>
          <w:szCs w:val="20"/>
        </w:rPr>
        <w:lastRenderedPageBreak/>
        <w:t xml:space="preserve">zabezpečiť uzamknutie budovy a priľahlých priestorov pri odchode zo zamestnania, spustiť aktiváciu bezpečnostného zariadenia </w:t>
      </w:r>
    </w:p>
    <w:p w:rsidR="007A451A" w:rsidRPr="00E15252" w:rsidRDefault="007A451A" w:rsidP="004A172F">
      <w:pPr>
        <w:pStyle w:val="Odsekzoznamu"/>
        <w:numPr>
          <w:ilvl w:val="0"/>
          <w:numId w:val="13"/>
        </w:numPr>
        <w:jc w:val="both"/>
        <w:rPr>
          <w:rFonts w:asciiTheme="minorHAnsi" w:hAnsiTheme="minorHAnsi"/>
          <w:sz w:val="20"/>
          <w:szCs w:val="20"/>
        </w:rPr>
      </w:pPr>
      <w:r w:rsidRPr="00E15252">
        <w:rPr>
          <w:rFonts w:asciiTheme="minorHAnsi" w:hAnsiTheme="minorHAnsi"/>
          <w:sz w:val="20"/>
          <w:szCs w:val="20"/>
        </w:rPr>
        <w:t>zdržiavať sa na pracovisku len počas pracovnej doby, mimo pracovnom čase len so súhlasom starostu</w:t>
      </w:r>
    </w:p>
    <w:p w:rsidR="007A451A" w:rsidRPr="00E15252" w:rsidRDefault="007A451A" w:rsidP="004A172F">
      <w:pPr>
        <w:pStyle w:val="Odsekzoznamu"/>
        <w:numPr>
          <w:ilvl w:val="0"/>
          <w:numId w:val="13"/>
        </w:numPr>
        <w:jc w:val="both"/>
        <w:rPr>
          <w:rFonts w:asciiTheme="minorHAnsi" w:hAnsiTheme="minorHAnsi"/>
          <w:sz w:val="20"/>
          <w:szCs w:val="20"/>
        </w:rPr>
      </w:pPr>
      <w:r w:rsidRPr="00E15252">
        <w:rPr>
          <w:rFonts w:asciiTheme="minorHAnsi" w:hAnsiTheme="minorHAnsi"/>
          <w:sz w:val="20"/>
          <w:szCs w:val="20"/>
        </w:rPr>
        <w:t>konať a rozhodovať nestranne</w:t>
      </w:r>
    </w:p>
    <w:p w:rsidR="007A451A" w:rsidRPr="00E15252" w:rsidRDefault="007A451A" w:rsidP="004A172F">
      <w:pPr>
        <w:pStyle w:val="Odsekzoznamu"/>
        <w:numPr>
          <w:ilvl w:val="0"/>
          <w:numId w:val="13"/>
        </w:numPr>
        <w:jc w:val="both"/>
        <w:rPr>
          <w:rFonts w:asciiTheme="minorHAnsi" w:hAnsiTheme="minorHAnsi"/>
          <w:sz w:val="20"/>
          <w:szCs w:val="20"/>
        </w:rPr>
      </w:pPr>
      <w:r w:rsidRPr="00E15252">
        <w:rPr>
          <w:rFonts w:asciiTheme="minorHAnsi" w:hAnsiTheme="minorHAnsi"/>
          <w:sz w:val="20"/>
          <w:szCs w:val="20"/>
        </w:rPr>
        <w:t xml:space="preserve">zachovávať mlčanlivosť o skutočnostiach o ktorých sa dozvedel pri výkone práce vo verejnom záujme aj to po skončení pracovného pomeru </w:t>
      </w:r>
    </w:p>
    <w:p w:rsidR="007A451A" w:rsidRPr="00E15252" w:rsidRDefault="007A451A" w:rsidP="00E15252">
      <w:pPr>
        <w:jc w:val="both"/>
        <w:rPr>
          <w:rFonts w:asciiTheme="minorHAnsi" w:hAnsiTheme="minorHAnsi"/>
          <w:sz w:val="20"/>
          <w:szCs w:val="20"/>
        </w:rPr>
      </w:pPr>
    </w:p>
    <w:p w:rsidR="007A451A" w:rsidRPr="00E15252" w:rsidRDefault="007A451A" w:rsidP="004A172F">
      <w:pPr>
        <w:pStyle w:val="Odsekzoznamu"/>
        <w:numPr>
          <w:ilvl w:val="0"/>
          <w:numId w:val="12"/>
        </w:numPr>
        <w:jc w:val="both"/>
        <w:rPr>
          <w:rFonts w:asciiTheme="minorHAnsi" w:hAnsiTheme="minorHAnsi"/>
          <w:sz w:val="20"/>
          <w:szCs w:val="20"/>
        </w:rPr>
      </w:pPr>
      <w:r w:rsidRPr="00E15252">
        <w:rPr>
          <w:rFonts w:asciiTheme="minorHAnsi" w:hAnsiTheme="minorHAnsi"/>
          <w:sz w:val="20"/>
          <w:szCs w:val="20"/>
        </w:rPr>
        <w:t xml:space="preserve"> Ďalšie povinnosti týkajúce sa pedagogických zamestnancov:</w:t>
      </w:r>
    </w:p>
    <w:p w:rsidR="007A451A" w:rsidRPr="00E15252" w:rsidRDefault="007A451A" w:rsidP="004A172F">
      <w:pPr>
        <w:pStyle w:val="Odsekzoznamu"/>
        <w:numPr>
          <w:ilvl w:val="0"/>
          <w:numId w:val="14"/>
        </w:numPr>
        <w:jc w:val="both"/>
        <w:rPr>
          <w:rFonts w:asciiTheme="minorHAnsi" w:hAnsiTheme="minorHAnsi"/>
          <w:sz w:val="20"/>
          <w:szCs w:val="20"/>
        </w:rPr>
      </w:pPr>
      <w:r w:rsidRPr="00E15252">
        <w:rPr>
          <w:rFonts w:asciiTheme="minorHAnsi" w:hAnsiTheme="minorHAnsi"/>
          <w:sz w:val="20"/>
          <w:szCs w:val="20"/>
        </w:rPr>
        <w:t>podieľať sa na tvorbe a uskutočňovaní školského vzdelávacieho programu</w:t>
      </w:r>
    </w:p>
    <w:p w:rsidR="007A451A" w:rsidRPr="00E15252" w:rsidRDefault="007A451A" w:rsidP="004A172F">
      <w:pPr>
        <w:pStyle w:val="Odsekzoznamu"/>
        <w:numPr>
          <w:ilvl w:val="0"/>
          <w:numId w:val="14"/>
        </w:numPr>
        <w:jc w:val="both"/>
        <w:rPr>
          <w:rFonts w:asciiTheme="minorHAnsi" w:hAnsiTheme="minorHAnsi"/>
          <w:sz w:val="20"/>
          <w:szCs w:val="20"/>
        </w:rPr>
      </w:pPr>
      <w:r w:rsidRPr="00E15252">
        <w:rPr>
          <w:rFonts w:asciiTheme="minorHAnsi" w:hAnsiTheme="minorHAnsi"/>
          <w:sz w:val="20"/>
          <w:szCs w:val="20"/>
        </w:rPr>
        <w:t xml:space="preserve">neustále skvalitňovať a prehlbovať účinnosť výchovnovzdelávacieho procesu </w:t>
      </w:r>
    </w:p>
    <w:p w:rsidR="007A451A" w:rsidRPr="00E15252" w:rsidRDefault="007A451A" w:rsidP="004A172F">
      <w:pPr>
        <w:pStyle w:val="Odsekzoznamu"/>
        <w:numPr>
          <w:ilvl w:val="0"/>
          <w:numId w:val="14"/>
        </w:numPr>
        <w:jc w:val="both"/>
        <w:rPr>
          <w:rFonts w:asciiTheme="minorHAnsi" w:hAnsiTheme="minorHAnsi"/>
          <w:sz w:val="20"/>
          <w:szCs w:val="20"/>
        </w:rPr>
      </w:pPr>
      <w:r w:rsidRPr="00E15252">
        <w:rPr>
          <w:rFonts w:asciiTheme="minorHAnsi" w:hAnsiTheme="minorHAnsi"/>
          <w:sz w:val="20"/>
          <w:szCs w:val="20"/>
        </w:rPr>
        <w:t>zabezpečovať súlad výchovy a vzdelávania a </w:t>
      </w:r>
      <w:r w:rsidR="006A7274" w:rsidRPr="00E15252">
        <w:rPr>
          <w:rFonts w:asciiTheme="minorHAnsi" w:hAnsiTheme="minorHAnsi"/>
          <w:sz w:val="20"/>
          <w:szCs w:val="20"/>
        </w:rPr>
        <w:t>starostlivosť</w:t>
      </w:r>
      <w:r w:rsidRPr="00E15252">
        <w:rPr>
          <w:rFonts w:asciiTheme="minorHAnsi" w:hAnsiTheme="minorHAnsi"/>
          <w:sz w:val="20"/>
          <w:szCs w:val="20"/>
        </w:rPr>
        <w:t xml:space="preserve"> o zdravý vývoj </w:t>
      </w:r>
      <w:r w:rsidR="006A7274" w:rsidRPr="00E15252">
        <w:rPr>
          <w:rFonts w:asciiTheme="minorHAnsi" w:hAnsiTheme="minorHAnsi"/>
          <w:sz w:val="20"/>
          <w:szCs w:val="20"/>
        </w:rPr>
        <w:t>žiakov</w:t>
      </w:r>
    </w:p>
    <w:p w:rsidR="007A451A" w:rsidRPr="00E15252" w:rsidRDefault="007A451A" w:rsidP="004A172F">
      <w:pPr>
        <w:pStyle w:val="Odsekzoznamu"/>
        <w:numPr>
          <w:ilvl w:val="0"/>
          <w:numId w:val="14"/>
        </w:numPr>
        <w:jc w:val="both"/>
        <w:rPr>
          <w:rFonts w:asciiTheme="minorHAnsi" w:hAnsiTheme="minorHAnsi"/>
          <w:sz w:val="20"/>
          <w:szCs w:val="20"/>
        </w:rPr>
      </w:pPr>
      <w:r w:rsidRPr="00E15252">
        <w:rPr>
          <w:rFonts w:asciiTheme="minorHAnsi" w:hAnsiTheme="minorHAnsi"/>
          <w:sz w:val="20"/>
          <w:szCs w:val="20"/>
        </w:rPr>
        <w:t>plniť vyučovaciu a výchovnú povinnosť</w:t>
      </w:r>
    </w:p>
    <w:p w:rsidR="007A451A" w:rsidRPr="00E15252" w:rsidRDefault="007A451A" w:rsidP="004A172F">
      <w:pPr>
        <w:pStyle w:val="Odsekzoznamu"/>
        <w:numPr>
          <w:ilvl w:val="0"/>
          <w:numId w:val="14"/>
        </w:numPr>
        <w:jc w:val="both"/>
        <w:rPr>
          <w:rFonts w:asciiTheme="minorHAnsi" w:hAnsiTheme="minorHAnsi"/>
          <w:sz w:val="20"/>
          <w:szCs w:val="20"/>
        </w:rPr>
      </w:pPr>
      <w:r w:rsidRPr="00E15252">
        <w:rPr>
          <w:rFonts w:asciiTheme="minorHAnsi" w:hAnsiTheme="minorHAnsi"/>
          <w:sz w:val="20"/>
          <w:szCs w:val="20"/>
        </w:rPr>
        <w:t>podporovať rozvoj záujmovej činnosti detí</w:t>
      </w:r>
    </w:p>
    <w:p w:rsidR="007A451A" w:rsidRPr="00E15252" w:rsidRDefault="007A451A" w:rsidP="004A172F">
      <w:pPr>
        <w:pStyle w:val="Odsekzoznamu"/>
        <w:numPr>
          <w:ilvl w:val="0"/>
          <w:numId w:val="14"/>
        </w:numPr>
        <w:jc w:val="both"/>
        <w:rPr>
          <w:rFonts w:asciiTheme="minorHAnsi" w:hAnsiTheme="minorHAnsi"/>
          <w:sz w:val="20"/>
          <w:szCs w:val="20"/>
        </w:rPr>
      </w:pPr>
      <w:r w:rsidRPr="00E15252">
        <w:rPr>
          <w:rFonts w:asciiTheme="minorHAnsi" w:hAnsiTheme="minorHAnsi"/>
          <w:sz w:val="20"/>
          <w:szCs w:val="20"/>
        </w:rPr>
        <w:t>viesť ich v dodržiavaniu hygienických zásad</w:t>
      </w:r>
    </w:p>
    <w:p w:rsidR="007A451A" w:rsidRPr="00E15252" w:rsidRDefault="007A451A" w:rsidP="004A172F">
      <w:pPr>
        <w:pStyle w:val="Odsekzoznamu"/>
        <w:numPr>
          <w:ilvl w:val="0"/>
          <w:numId w:val="14"/>
        </w:numPr>
        <w:jc w:val="both"/>
        <w:rPr>
          <w:rFonts w:asciiTheme="minorHAnsi" w:hAnsiTheme="minorHAnsi"/>
          <w:sz w:val="20"/>
          <w:szCs w:val="20"/>
        </w:rPr>
      </w:pPr>
      <w:r w:rsidRPr="00E15252">
        <w:rPr>
          <w:rFonts w:asciiTheme="minorHAnsi" w:hAnsiTheme="minorHAnsi"/>
          <w:sz w:val="20"/>
          <w:szCs w:val="20"/>
        </w:rPr>
        <w:t xml:space="preserve">dodržiavať stanovené metodické </w:t>
      </w:r>
      <w:r w:rsidR="006A7274" w:rsidRPr="00E15252">
        <w:rPr>
          <w:rFonts w:asciiTheme="minorHAnsi" w:hAnsiTheme="minorHAnsi"/>
          <w:sz w:val="20"/>
          <w:szCs w:val="20"/>
        </w:rPr>
        <w:t>postupy a legislatívne predpisy týkajúce sa mlčanlivosti o zdravotnom stave dieťaťa</w:t>
      </w:r>
    </w:p>
    <w:p w:rsidR="006A7274" w:rsidRDefault="006A7274" w:rsidP="006A7274">
      <w:pPr>
        <w:rPr>
          <w:rFonts w:asciiTheme="majorHAnsi" w:hAnsiTheme="majorHAnsi"/>
          <w:sz w:val="20"/>
          <w:szCs w:val="20"/>
        </w:rPr>
      </w:pPr>
    </w:p>
    <w:p w:rsidR="006A7274" w:rsidRDefault="006A7274" w:rsidP="006A7274">
      <w:pPr>
        <w:rPr>
          <w:rFonts w:asciiTheme="majorHAnsi" w:hAnsiTheme="majorHAnsi"/>
          <w:sz w:val="20"/>
          <w:szCs w:val="20"/>
        </w:rPr>
      </w:pPr>
    </w:p>
    <w:p w:rsidR="006A7274" w:rsidRPr="00E15252" w:rsidRDefault="006A7274" w:rsidP="006A7274">
      <w:pPr>
        <w:jc w:val="center"/>
        <w:rPr>
          <w:rFonts w:asciiTheme="majorHAnsi" w:hAnsiTheme="majorHAnsi"/>
          <w:b/>
        </w:rPr>
      </w:pPr>
      <w:r w:rsidRPr="00E15252">
        <w:rPr>
          <w:rFonts w:asciiTheme="majorHAnsi" w:hAnsiTheme="majorHAnsi"/>
          <w:b/>
        </w:rPr>
        <w:t>§ 8</w:t>
      </w:r>
    </w:p>
    <w:p w:rsidR="006A7274" w:rsidRPr="00E15252" w:rsidRDefault="006A7274" w:rsidP="006A7274">
      <w:pPr>
        <w:jc w:val="center"/>
        <w:rPr>
          <w:rFonts w:asciiTheme="majorHAnsi" w:hAnsiTheme="majorHAnsi"/>
          <w:b/>
        </w:rPr>
      </w:pPr>
      <w:r w:rsidRPr="00E15252">
        <w:rPr>
          <w:rFonts w:asciiTheme="majorHAnsi" w:hAnsiTheme="majorHAnsi"/>
          <w:b/>
        </w:rPr>
        <w:t>Povinnosti vedúcich zamestnancov</w:t>
      </w:r>
    </w:p>
    <w:p w:rsidR="006A7274" w:rsidRPr="00E15252" w:rsidRDefault="006A7274" w:rsidP="006A7274">
      <w:pPr>
        <w:jc w:val="center"/>
        <w:rPr>
          <w:rFonts w:asciiTheme="majorHAnsi" w:hAnsiTheme="majorHAnsi"/>
          <w:b/>
        </w:rPr>
      </w:pPr>
    </w:p>
    <w:p w:rsidR="006A7274" w:rsidRPr="00E15252" w:rsidRDefault="006A7274" w:rsidP="004A172F">
      <w:pPr>
        <w:pStyle w:val="Odsekzoznamu"/>
        <w:numPr>
          <w:ilvl w:val="0"/>
          <w:numId w:val="15"/>
        </w:numPr>
        <w:jc w:val="both"/>
        <w:rPr>
          <w:rFonts w:asciiTheme="minorHAnsi" w:hAnsiTheme="minorHAnsi"/>
          <w:sz w:val="20"/>
          <w:szCs w:val="20"/>
        </w:rPr>
      </w:pPr>
      <w:r w:rsidRPr="00E15252">
        <w:rPr>
          <w:rFonts w:asciiTheme="minorHAnsi" w:hAnsiTheme="minorHAnsi"/>
          <w:sz w:val="20"/>
          <w:szCs w:val="20"/>
        </w:rPr>
        <w:t>Vedúci zamestnanci sú povinní najmä:</w:t>
      </w:r>
    </w:p>
    <w:p w:rsidR="006A7274" w:rsidRPr="00E15252" w:rsidRDefault="006A7274" w:rsidP="004A172F">
      <w:pPr>
        <w:pStyle w:val="Odsekzoznamu"/>
        <w:numPr>
          <w:ilvl w:val="0"/>
          <w:numId w:val="16"/>
        </w:numPr>
        <w:jc w:val="both"/>
        <w:rPr>
          <w:rFonts w:asciiTheme="minorHAnsi" w:hAnsiTheme="minorHAnsi"/>
          <w:sz w:val="20"/>
          <w:szCs w:val="20"/>
        </w:rPr>
      </w:pPr>
      <w:r w:rsidRPr="00E15252">
        <w:rPr>
          <w:rFonts w:asciiTheme="minorHAnsi" w:hAnsiTheme="minorHAnsi"/>
          <w:sz w:val="20"/>
          <w:szCs w:val="20"/>
        </w:rPr>
        <w:t>riadiť a kontrolovať prácu a pravidelne hodnotiť pracovné výsledky</w:t>
      </w:r>
    </w:p>
    <w:p w:rsidR="006A7274" w:rsidRPr="00E15252" w:rsidRDefault="006A7274" w:rsidP="004A172F">
      <w:pPr>
        <w:pStyle w:val="Odsekzoznamu"/>
        <w:numPr>
          <w:ilvl w:val="0"/>
          <w:numId w:val="16"/>
        </w:numPr>
        <w:jc w:val="both"/>
        <w:rPr>
          <w:rFonts w:asciiTheme="minorHAnsi" w:hAnsiTheme="minorHAnsi"/>
          <w:sz w:val="20"/>
          <w:szCs w:val="20"/>
        </w:rPr>
      </w:pPr>
      <w:r w:rsidRPr="00E15252">
        <w:rPr>
          <w:rFonts w:asciiTheme="minorHAnsi" w:hAnsiTheme="minorHAnsi"/>
          <w:sz w:val="20"/>
          <w:szCs w:val="20"/>
        </w:rPr>
        <w:t>vytvárať zamestnancom priaznivé podmienky na prácu</w:t>
      </w:r>
    </w:p>
    <w:p w:rsidR="006A7274" w:rsidRPr="00E15252" w:rsidRDefault="006A7274" w:rsidP="004A172F">
      <w:pPr>
        <w:pStyle w:val="Odsekzoznamu"/>
        <w:numPr>
          <w:ilvl w:val="0"/>
          <w:numId w:val="16"/>
        </w:numPr>
        <w:jc w:val="both"/>
        <w:rPr>
          <w:rFonts w:asciiTheme="minorHAnsi" w:hAnsiTheme="minorHAnsi"/>
          <w:sz w:val="20"/>
          <w:szCs w:val="20"/>
        </w:rPr>
      </w:pPr>
      <w:r w:rsidRPr="00E15252">
        <w:rPr>
          <w:rFonts w:asciiTheme="minorHAnsi" w:hAnsiTheme="minorHAnsi"/>
          <w:sz w:val="20"/>
          <w:szCs w:val="20"/>
        </w:rPr>
        <w:t>oceňovať ich iniciatívu a pracovné úsilie</w:t>
      </w:r>
    </w:p>
    <w:p w:rsidR="006A7274" w:rsidRPr="00E15252" w:rsidRDefault="006A7274" w:rsidP="004A172F">
      <w:pPr>
        <w:pStyle w:val="Odsekzoznamu"/>
        <w:numPr>
          <w:ilvl w:val="0"/>
          <w:numId w:val="16"/>
        </w:numPr>
        <w:jc w:val="both"/>
        <w:rPr>
          <w:rFonts w:asciiTheme="minorHAnsi" w:hAnsiTheme="minorHAnsi"/>
          <w:sz w:val="20"/>
          <w:szCs w:val="20"/>
        </w:rPr>
      </w:pPr>
      <w:r w:rsidRPr="00E15252">
        <w:rPr>
          <w:rFonts w:asciiTheme="minorHAnsi" w:hAnsiTheme="minorHAnsi"/>
          <w:b/>
          <w:sz w:val="20"/>
          <w:szCs w:val="20"/>
        </w:rPr>
        <w:t>vedúci zamestnanci sú povinní zamestnávateľovi  písomne oznamovať výšku príjmu ak presiahol 6 násobok priemernej mesačnej mzdy zamestnanca  NH  SR za prvý polrok predchádzajúceho kalendárneho roka Oznamovacia povinnosť je vždy do 31. marca kalendárneho roka</w:t>
      </w:r>
    </w:p>
    <w:p w:rsidR="006A7274" w:rsidRDefault="006A7274" w:rsidP="006A7274">
      <w:pPr>
        <w:rPr>
          <w:rFonts w:asciiTheme="majorHAnsi" w:hAnsiTheme="majorHAnsi"/>
          <w:sz w:val="20"/>
          <w:szCs w:val="20"/>
        </w:rPr>
      </w:pPr>
    </w:p>
    <w:p w:rsidR="006A7274" w:rsidRPr="006A7274" w:rsidRDefault="006A7274" w:rsidP="006A7274">
      <w:pPr>
        <w:jc w:val="center"/>
        <w:rPr>
          <w:rFonts w:asciiTheme="majorHAnsi" w:hAnsiTheme="majorHAnsi"/>
          <w:b/>
          <w:sz w:val="28"/>
          <w:szCs w:val="28"/>
        </w:rPr>
      </w:pPr>
    </w:p>
    <w:p w:rsidR="006A7274" w:rsidRPr="00E15252" w:rsidRDefault="006A7274" w:rsidP="006A7274">
      <w:pPr>
        <w:jc w:val="center"/>
        <w:rPr>
          <w:rFonts w:asciiTheme="majorHAnsi" w:hAnsiTheme="majorHAnsi"/>
          <w:b/>
        </w:rPr>
      </w:pPr>
      <w:r w:rsidRPr="00E15252">
        <w:rPr>
          <w:rFonts w:asciiTheme="majorHAnsi" w:hAnsiTheme="majorHAnsi"/>
          <w:b/>
        </w:rPr>
        <w:t>§9</w:t>
      </w:r>
    </w:p>
    <w:p w:rsidR="006A7274" w:rsidRDefault="006A7274" w:rsidP="006A7274">
      <w:pPr>
        <w:jc w:val="center"/>
        <w:rPr>
          <w:rFonts w:asciiTheme="majorHAnsi" w:hAnsiTheme="majorHAnsi"/>
          <w:b/>
        </w:rPr>
      </w:pPr>
      <w:r w:rsidRPr="00E15252">
        <w:rPr>
          <w:rFonts w:asciiTheme="majorHAnsi" w:hAnsiTheme="majorHAnsi"/>
          <w:b/>
        </w:rPr>
        <w:t>Zastupovanie</w:t>
      </w:r>
    </w:p>
    <w:p w:rsidR="00E15252" w:rsidRPr="00E15252" w:rsidRDefault="00E15252" w:rsidP="006A7274">
      <w:pPr>
        <w:jc w:val="center"/>
        <w:rPr>
          <w:rFonts w:asciiTheme="majorHAnsi" w:hAnsiTheme="majorHAnsi"/>
        </w:rPr>
      </w:pPr>
    </w:p>
    <w:p w:rsidR="006A7274" w:rsidRPr="00E15252" w:rsidRDefault="006A7274" w:rsidP="004A172F">
      <w:pPr>
        <w:pStyle w:val="Odsekzoznamu"/>
        <w:numPr>
          <w:ilvl w:val="0"/>
          <w:numId w:val="17"/>
        </w:numPr>
        <w:jc w:val="both"/>
        <w:rPr>
          <w:rFonts w:asciiTheme="minorHAnsi" w:hAnsiTheme="minorHAnsi"/>
          <w:sz w:val="20"/>
          <w:szCs w:val="20"/>
        </w:rPr>
      </w:pPr>
      <w:r w:rsidRPr="00E15252">
        <w:rPr>
          <w:rFonts w:asciiTheme="minorHAnsi" w:hAnsiTheme="minorHAnsi"/>
          <w:sz w:val="20"/>
          <w:szCs w:val="20"/>
        </w:rPr>
        <w:t>Zastupovaný vedúci zamestnanec je povinný informovať svojho zástupcu o celkovom stave plnenia úloh o jeho právach a povinnostiach a dôležitých okolnostiach slúžiacich k zabezpečeniu plnenia úloh.</w:t>
      </w:r>
    </w:p>
    <w:p w:rsidR="006A7274" w:rsidRPr="00E15252" w:rsidRDefault="00350664" w:rsidP="004A172F">
      <w:pPr>
        <w:pStyle w:val="Odsekzoznamu"/>
        <w:numPr>
          <w:ilvl w:val="0"/>
          <w:numId w:val="17"/>
        </w:numPr>
        <w:jc w:val="both"/>
        <w:rPr>
          <w:rFonts w:asciiTheme="minorHAnsi" w:hAnsiTheme="minorHAnsi"/>
          <w:sz w:val="20"/>
          <w:szCs w:val="20"/>
        </w:rPr>
      </w:pPr>
      <w:r w:rsidRPr="00E15252">
        <w:rPr>
          <w:rFonts w:asciiTheme="minorHAnsi" w:hAnsiTheme="minorHAnsi"/>
          <w:sz w:val="20"/>
          <w:szCs w:val="20"/>
        </w:rPr>
        <w:t>Zamestnanec</w:t>
      </w:r>
      <w:r w:rsidR="006A7274" w:rsidRPr="00E15252">
        <w:rPr>
          <w:rFonts w:asciiTheme="minorHAnsi" w:hAnsiTheme="minorHAnsi"/>
          <w:sz w:val="20"/>
          <w:szCs w:val="20"/>
        </w:rPr>
        <w:t xml:space="preserve"> je povinný na príkaz starostu zastúpiť v </w:t>
      </w:r>
      <w:r w:rsidRPr="00E15252">
        <w:rPr>
          <w:rFonts w:asciiTheme="minorHAnsi" w:hAnsiTheme="minorHAnsi"/>
          <w:sz w:val="20"/>
          <w:szCs w:val="20"/>
        </w:rPr>
        <w:t>rámci</w:t>
      </w:r>
      <w:r w:rsidR="006A7274" w:rsidRPr="00E15252">
        <w:rPr>
          <w:rFonts w:asciiTheme="minorHAnsi" w:hAnsiTheme="minorHAnsi"/>
          <w:sz w:val="20"/>
          <w:szCs w:val="20"/>
        </w:rPr>
        <w:t xml:space="preserve"> svojich možností a vedomostí neprítomného zamestnanca na čas nevyhnutne potrebný na splnenie </w:t>
      </w:r>
      <w:r w:rsidRPr="00E15252">
        <w:rPr>
          <w:rFonts w:asciiTheme="minorHAnsi" w:hAnsiTheme="minorHAnsi"/>
          <w:sz w:val="20"/>
          <w:szCs w:val="20"/>
        </w:rPr>
        <w:t>úloh rozhodujúcich pre chod obecného úradu.</w:t>
      </w:r>
    </w:p>
    <w:p w:rsidR="00350664" w:rsidRDefault="00350664" w:rsidP="00350664">
      <w:pPr>
        <w:rPr>
          <w:rFonts w:asciiTheme="majorHAnsi" w:hAnsiTheme="majorHAnsi"/>
          <w:sz w:val="20"/>
          <w:szCs w:val="20"/>
        </w:rPr>
      </w:pPr>
    </w:p>
    <w:p w:rsidR="00350664" w:rsidRDefault="00350664" w:rsidP="00350664">
      <w:pPr>
        <w:rPr>
          <w:rFonts w:asciiTheme="majorHAnsi" w:hAnsiTheme="majorHAnsi"/>
          <w:sz w:val="20"/>
          <w:szCs w:val="20"/>
        </w:rPr>
      </w:pPr>
    </w:p>
    <w:p w:rsidR="00350664" w:rsidRPr="00E15252" w:rsidRDefault="00350664" w:rsidP="00350664">
      <w:pPr>
        <w:jc w:val="center"/>
        <w:rPr>
          <w:rFonts w:asciiTheme="majorHAnsi" w:hAnsiTheme="majorHAnsi"/>
          <w:b/>
        </w:rPr>
      </w:pPr>
      <w:r w:rsidRPr="00E15252">
        <w:rPr>
          <w:rFonts w:asciiTheme="majorHAnsi" w:hAnsiTheme="majorHAnsi"/>
          <w:b/>
        </w:rPr>
        <w:t>§10</w:t>
      </w:r>
    </w:p>
    <w:p w:rsidR="00350664" w:rsidRPr="00E15252" w:rsidRDefault="00350664" w:rsidP="00350664">
      <w:pPr>
        <w:jc w:val="center"/>
        <w:rPr>
          <w:rFonts w:asciiTheme="majorHAnsi" w:hAnsiTheme="majorHAnsi"/>
          <w:b/>
        </w:rPr>
      </w:pPr>
      <w:r w:rsidRPr="00E15252">
        <w:rPr>
          <w:rFonts w:asciiTheme="majorHAnsi" w:hAnsiTheme="majorHAnsi"/>
          <w:b/>
        </w:rPr>
        <w:t>Pracovná disciplína a porušenie pracovnej disciplíny</w:t>
      </w:r>
    </w:p>
    <w:p w:rsidR="00E15252" w:rsidRPr="00E15252" w:rsidRDefault="00E15252" w:rsidP="00E15252">
      <w:pPr>
        <w:jc w:val="both"/>
        <w:rPr>
          <w:rFonts w:asciiTheme="minorHAnsi" w:hAnsiTheme="minorHAnsi"/>
          <w:b/>
        </w:rPr>
      </w:pPr>
    </w:p>
    <w:p w:rsidR="00350664" w:rsidRPr="00E15252" w:rsidRDefault="00350664" w:rsidP="004A172F">
      <w:pPr>
        <w:pStyle w:val="Odsekzoznamu"/>
        <w:numPr>
          <w:ilvl w:val="0"/>
          <w:numId w:val="18"/>
        </w:numPr>
        <w:jc w:val="both"/>
        <w:rPr>
          <w:rFonts w:asciiTheme="minorHAnsi" w:hAnsiTheme="minorHAnsi"/>
          <w:sz w:val="20"/>
          <w:szCs w:val="20"/>
        </w:rPr>
      </w:pPr>
      <w:r w:rsidRPr="00E15252">
        <w:rPr>
          <w:rFonts w:asciiTheme="minorHAnsi" w:hAnsiTheme="minorHAnsi"/>
          <w:sz w:val="20"/>
          <w:szCs w:val="20"/>
        </w:rPr>
        <w:t>Podľa tohto pracovného poriadku za menej závažné porušenie  pracovnej disciplíny je :</w:t>
      </w:r>
    </w:p>
    <w:p w:rsidR="00350664" w:rsidRPr="00E15252" w:rsidRDefault="00350664" w:rsidP="004A172F">
      <w:pPr>
        <w:pStyle w:val="Odsekzoznamu"/>
        <w:numPr>
          <w:ilvl w:val="0"/>
          <w:numId w:val="19"/>
        </w:numPr>
        <w:jc w:val="both"/>
        <w:rPr>
          <w:rFonts w:asciiTheme="minorHAnsi" w:hAnsiTheme="minorHAnsi"/>
          <w:sz w:val="20"/>
          <w:szCs w:val="20"/>
        </w:rPr>
      </w:pPr>
      <w:r w:rsidRPr="00E15252">
        <w:rPr>
          <w:rFonts w:asciiTheme="minorHAnsi" w:hAnsiTheme="minorHAnsi"/>
          <w:sz w:val="20"/>
          <w:szCs w:val="20"/>
        </w:rPr>
        <w:t>nesplnenie úloh v stanovenom termíne</w:t>
      </w:r>
    </w:p>
    <w:p w:rsidR="00350664" w:rsidRPr="00E15252" w:rsidRDefault="00350664" w:rsidP="004A172F">
      <w:pPr>
        <w:pStyle w:val="Odsekzoznamu"/>
        <w:numPr>
          <w:ilvl w:val="0"/>
          <w:numId w:val="19"/>
        </w:numPr>
        <w:jc w:val="both"/>
        <w:rPr>
          <w:rFonts w:asciiTheme="minorHAnsi" w:hAnsiTheme="minorHAnsi"/>
          <w:sz w:val="20"/>
          <w:szCs w:val="20"/>
        </w:rPr>
      </w:pPr>
      <w:r w:rsidRPr="00E15252">
        <w:rPr>
          <w:rFonts w:asciiTheme="minorHAnsi" w:hAnsiTheme="minorHAnsi"/>
          <w:sz w:val="20"/>
          <w:szCs w:val="20"/>
        </w:rPr>
        <w:t>neskorší príchod do práce</w:t>
      </w:r>
    </w:p>
    <w:p w:rsidR="00350664" w:rsidRPr="00E15252" w:rsidRDefault="00350664" w:rsidP="004A172F">
      <w:pPr>
        <w:pStyle w:val="Odsekzoznamu"/>
        <w:numPr>
          <w:ilvl w:val="0"/>
          <w:numId w:val="19"/>
        </w:numPr>
        <w:jc w:val="both"/>
        <w:rPr>
          <w:rFonts w:asciiTheme="minorHAnsi" w:hAnsiTheme="minorHAnsi"/>
          <w:sz w:val="20"/>
          <w:szCs w:val="20"/>
        </w:rPr>
      </w:pPr>
      <w:r w:rsidRPr="00E15252">
        <w:rPr>
          <w:rFonts w:asciiTheme="minorHAnsi" w:hAnsiTheme="minorHAnsi"/>
          <w:sz w:val="20"/>
          <w:szCs w:val="20"/>
        </w:rPr>
        <w:t>nesplnenie príkazu vedúce, resp. nesplnenie úlohy v stanovenej lehote</w:t>
      </w:r>
    </w:p>
    <w:p w:rsidR="00350664" w:rsidRPr="00E15252" w:rsidRDefault="00350664" w:rsidP="004A172F">
      <w:pPr>
        <w:pStyle w:val="Odsekzoznamu"/>
        <w:numPr>
          <w:ilvl w:val="0"/>
          <w:numId w:val="19"/>
        </w:numPr>
        <w:jc w:val="both"/>
        <w:rPr>
          <w:rFonts w:asciiTheme="minorHAnsi" w:hAnsiTheme="minorHAnsi"/>
          <w:sz w:val="20"/>
          <w:szCs w:val="20"/>
        </w:rPr>
      </w:pPr>
      <w:r w:rsidRPr="00E15252">
        <w:rPr>
          <w:rFonts w:asciiTheme="minorHAnsi" w:hAnsiTheme="minorHAnsi"/>
          <w:sz w:val="20"/>
          <w:szCs w:val="20"/>
        </w:rPr>
        <w:t xml:space="preserve">neúmyselné spôsobenie škody na obecnom majetku malého rozsahu zamestnávateľovi alebo inej osobe pri výkone práce </w:t>
      </w:r>
    </w:p>
    <w:p w:rsidR="00350664" w:rsidRPr="00E15252" w:rsidRDefault="00350664" w:rsidP="00E15252">
      <w:pPr>
        <w:jc w:val="both"/>
        <w:rPr>
          <w:rFonts w:asciiTheme="minorHAnsi" w:hAnsiTheme="minorHAnsi"/>
          <w:sz w:val="20"/>
          <w:szCs w:val="20"/>
        </w:rPr>
      </w:pPr>
    </w:p>
    <w:p w:rsidR="00F24634" w:rsidRPr="00E15252" w:rsidRDefault="00350664" w:rsidP="00CB283A">
      <w:pPr>
        <w:pStyle w:val="Odsekzoznamu"/>
        <w:jc w:val="both"/>
        <w:rPr>
          <w:rFonts w:asciiTheme="minorHAnsi" w:hAnsiTheme="minorHAnsi"/>
          <w:sz w:val="20"/>
          <w:szCs w:val="20"/>
        </w:rPr>
      </w:pPr>
      <w:r w:rsidRPr="00E15252">
        <w:rPr>
          <w:rFonts w:asciiTheme="minorHAnsi" w:hAnsiTheme="minorHAnsi"/>
          <w:sz w:val="20"/>
          <w:szCs w:val="20"/>
        </w:rPr>
        <w:lastRenderedPageBreak/>
        <w:t>Postih :</w:t>
      </w:r>
      <w:r w:rsidR="00CB283A">
        <w:rPr>
          <w:rFonts w:asciiTheme="minorHAnsi" w:hAnsiTheme="minorHAnsi"/>
          <w:sz w:val="20"/>
          <w:szCs w:val="20"/>
        </w:rPr>
        <w:t xml:space="preserve"> </w:t>
      </w:r>
      <w:r w:rsidRPr="00E15252">
        <w:rPr>
          <w:rFonts w:asciiTheme="minorHAnsi" w:hAnsiTheme="minorHAnsi"/>
          <w:sz w:val="20"/>
          <w:szCs w:val="20"/>
        </w:rPr>
        <w:t xml:space="preserve">napomenutie, nepriznanie odmien – v prípade opakovania sa porušenia považuje, sa to za závažné porušenie pracovnej disciplíny </w:t>
      </w:r>
    </w:p>
    <w:p w:rsidR="00350664" w:rsidRPr="00E15252" w:rsidRDefault="00350664" w:rsidP="00E15252">
      <w:pPr>
        <w:jc w:val="both"/>
        <w:rPr>
          <w:rFonts w:asciiTheme="minorHAnsi" w:hAnsiTheme="minorHAnsi"/>
          <w:sz w:val="20"/>
          <w:szCs w:val="20"/>
        </w:rPr>
      </w:pPr>
    </w:p>
    <w:p w:rsidR="00350664" w:rsidRPr="00E15252" w:rsidRDefault="00350664" w:rsidP="00E15252">
      <w:pPr>
        <w:jc w:val="both"/>
        <w:rPr>
          <w:rFonts w:asciiTheme="minorHAnsi" w:hAnsiTheme="minorHAnsi"/>
          <w:sz w:val="20"/>
          <w:szCs w:val="20"/>
        </w:rPr>
      </w:pPr>
    </w:p>
    <w:p w:rsidR="00350664" w:rsidRPr="00E15252" w:rsidRDefault="00350664" w:rsidP="004A172F">
      <w:pPr>
        <w:pStyle w:val="Odsekzoznamu"/>
        <w:numPr>
          <w:ilvl w:val="0"/>
          <w:numId w:val="18"/>
        </w:numPr>
        <w:jc w:val="both"/>
        <w:rPr>
          <w:rFonts w:asciiTheme="minorHAnsi" w:hAnsiTheme="minorHAnsi"/>
          <w:sz w:val="20"/>
          <w:szCs w:val="20"/>
        </w:rPr>
      </w:pPr>
      <w:r w:rsidRPr="00E15252">
        <w:rPr>
          <w:rFonts w:asciiTheme="minorHAnsi" w:hAnsiTheme="minorHAnsi"/>
          <w:sz w:val="20"/>
          <w:szCs w:val="20"/>
        </w:rPr>
        <w:t>Závažné porušenie pracovnej disciplíny je :</w:t>
      </w:r>
    </w:p>
    <w:p w:rsidR="00350664" w:rsidRPr="00E15252" w:rsidRDefault="00350664" w:rsidP="004A172F">
      <w:pPr>
        <w:pStyle w:val="Odsekzoznamu"/>
        <w:numPr>
          <w:ilvl w:val="0"/>
          <w:numId w:val="20"/>
        </w:numPr>
        <w:jc w:val="both"/>
        <w:rPr>
          <w:rFonts w:asciiTheme="minorHAnsi" w:hAnsiTheme="minorHAnsi"/>
          <w:sz w:val="20"/>
          <w:szCs w:val="20"/>
        </w:rPr>
      </w:pPr>
      <w:r w:rsidRPr="00E15252">
        <w:rPr>
          <w:rFonts w:asciiTheme="minorHAnsi" w:hAnsiTheme="minorHAnsi"/>
          <w:sz w:val="20"/>
          <w:szCs w:val="20"/>
        </w:rPr>
        <w:t>opakované nesplnenie uložených úloh a povinností</w:t>
      </w:r>
    </w:p>
    <w:p w:rsidR="00350664" w:rsidRPr="00E15252" w:rsidRDefault="00350664" w:rsidP="004A172F">
      <w:pPr>
        <w:pStyle w:val="Odsekzoznamu"/>
        <w:numPr>
          <w:ilvl w:val="0"/>
          <w:numId w:val="20"/>
        </w:numPr>
        <w:jc w:val="both"/>
        <w:rPr>
          <w:rFonts w:asciiTheme="minorHAnsi" w:hAnsiTheme="minorHAnsi"/>
          <w:sz w:val="20"/>
          <w:szCs w:val="20"/>
        </w:rPr>
      </w:pPr>
      <w:r w:rsidRPr="00E15252">
        <w:rPr>
          <w:rFonts w:asciiTheme="minorHAnsi" w:hAnsiTheme="minorHAnsi"/>
          <w:sz w:val="20"/>
          <w:szCs w:val="20"/>
        </w:rPr>
        <w:t>absencia do dvoch pracovných dní v jednom mesiaci</w:t>
      </w:r>
    </w:p>
    <w:p w:rsidR="00350664" w:rsidRPr="00E15252" w:rsidRDefault="00350664" w:rsidP="004A172F">
      <w:pPr>
        <w:pStyle w:val="Odsekzoznamu"/>
        <w:numPr>
          <w:ilvl w:val="0"/>
          <w:numId w:val="20"/>
        </w:numPr>
        <w:jc w:val="both"/>
        <w:rPr>
          <w:rFonts w:asciiTheme="minorHAnsi" w:hAnsiTheme="minorHAnsi"/>
          <w:sz w:val="20"/>
          <w:szCs w:val="20"/>
        </w:rPr>
      </w:pPr>
      <w:r w:rsidRPr="00E15252">
        <w:rPr>
          <w:rFonts w:asciiTheme="minorHAnsi" w:hAnsiTheme="minorHAnsi"/>
          <w:sz w:val="20"/>
          <w:szCs w:val="20"/>
        </w:rPr>
        <w:t xml:space="preserve">bezdôvodné opustenie pracoviska </w:t>
      </w:r>
    </w:p>
    <w:p w:rsidR="00350664" w:rsidRPr="00E15252" w:rsidRDefault="00350664" w:rsidP="004A172F">
      <w:pPr>
        <w:pStyle w:val="Odsekzoznamu"/>
        <w:numPr>
          <w:ilvl w:val="0"/>
          <w:numId w:val="20"/>
        </w:numPr>
        <w:jc w:val="both"/>
        <w:rPr>
          <w:rFonts w:asciiTheme="minorHAnsi" w:hAnsiTheme="minorHAnsi"/>
          <w:sz w:val="20"/>
          <w:szCs w:val="20"/>
        </w:rPr>
      </w:pPr>
      <w:r w:rsidRPr="00E15252">
        <w:rPr>
          <w:rFonts w:asciiTheme="minorHAnsi" w:hAnsiTheme="minorHAnsi"/>
          <w:sz w:val="20"/>
          <w:szCs w:val="20"/>
        </w:rPr>
        <w:t>výtržnosti na pracovisku</w:t>
      </w:r>
    </w:p>
    <w:p w:rsidR="00350664" w:rsidRPr="00E15252" w:rsidRDefault="00350664" w:rsidP="00E15252">
      <w:pPr>
        <w:jc w:val="both"/>
        <w:rPr>
          <w:rFonts w:asciiTheme="minorHAnsi" w:hAnsiTheme="minorHAnsi"/>
          <w:sz w:val="20"/>
          <w:szCs w:val="20"/>
        </w:rPr>
      </w:pPr>
    </w:p>
    <w:p w:rsidR="00350664" w:rsidRPr="00E15252" w:rsidRDefault="00350664" w:rsidP="00E15252">
      <w:pPr>
        <w:jc w:val="both"/>
        <w:rPr>
          <w:rFonts w:asciiTheme="minorHAnsi" w:hAnsiTheme="minorHAnsi"/>
          <w:sz w:val="20"/>
          <w:szCs w:val="20"/>
        </w:rPr>
      </w:pPr>
      <w:r w:rsidRPr="00E15252">
        <w:rPr>
          <w:rFonts w:asciiTheme="minorHAnsi" w:hAnsiTheme="minorHAnsi"/>
          <w:sz w:val="20"/>
          <w:szCs w:val="20"/>
        </w:rPr>
        <w:tab/>
        <w:t xml:space="preserve">Postih: </w:t>
      </w:r>
      <w:r w:rsidR="00F365F7" w:rsidRPr="00E15252">
        <w:rPr>
          <w:rFonts w:asciiTheme="minorHAnsi" w:hAnsiTheme="minorHAnsi"/>
          <w:sz w:val="20"/>
          <w:szCs w:val="20"/>
        </w:rPr>
        <w:t xml:space="preserve"> </w:t>
      </w:r>
      <w:r w:rsidRPr="00E15252">
        <w:rPr>
          <w:rFonts w:asciiTheme="minorHAnsi" w:hAnsiTheme="minorHAnsi"/>
          <w:sz w:val="20"/>
          <w:szCs w:val="20"/>
        </w:rPr>
        <w:t>nepriznanie odmien , krátenie dovolenky a náhrada spôsobenej škody</w:t>
      </w:r>
    </w:p>
    <w:p w:rsidR="00F365F7" w:rsidRPr="00E15252" w:rsidRDefault="00F365F7" w:rsidP="00E15252">
      <w:pPr>
        <w:jc w:val="both"/>
        <w:rPr>
          <w:rFonts w:asciiTheme="minorHAnsi" w:hAnsiTheme="minorHAnsi"/>
          <w:sz w:val="20"/>
          <w:szCs w:val="20"/>
        </w:rPr>
      </w:pPr>
    </w:p>
    <w:p w:rsidR="00F365F7" w:rsidRPr="00E15252" w:rsidRDefault="00F365F7" w:rsidP="004A172F">
      <w:pPr>
        <w:pStyle w:val="Odsekzoznamu"/>
        <w:numPr>
          <w:ilvl w:val="0"/>
          <w:numId w:val="18"/>
        </w:numPr>
        <w:jc w:val="both"/>
        <w:rPr>
          <w:rFonts w:asciiTheme="minorHAnsi" w:hAnsiTheme="minorHAnsi"/>
          <w:sz w:val="20"/>
          <w:szCs w:val="20"/>
        </w:rPr>
      </w:pPr>
      <w:r w:rsidRPr="00E15252">
        <w:rPr>
          <w:rFonts w:asciiTheme="minorHAnsi" w:hAnsiTheme="minorHAnsi"/>
          <w:sz w:val="20"/>
          <w:szCs w:val="20"/>
        </w:rPr>
        <w:t>Porušenie pracovnej disciplíny zvlášť hrubým spôsobom je:</w:t>
      </w:r>
    </w:p>
    <w:p w:rsidR="00F365F7" w:rsidRPr="00E15252" w:rsidRDefault="00F365F7" w:rsidP="004A172F">
      <w:pPr>
        <w:pStyle w:val="Odsekzoznamu"/>
        <w:numPr>
          <w:ilvl w:val="0"/>
          <w:numId w:val="21"/>
        </w:numPr>
        <w:ind w:left="1134" w:hanging="11"/>
        <w:jc w:val="both"/>
        <w:rPr>
          <w:rFonts w:asciiTheme="minorHAnsi" w:hAnsiTheme="minorHAnsi"/>
          <w:sz w:val="20"/>
          <w:szCs w:val="20"/>
        </w:rPr>
      </w:pPr>
      <w:r w:rsidRPr="00E15252">
        <w:rPr>
          <w:rFonts w:asciiTheme="minorHAnsi" w:hAnsiTheme="minorHAnsi"/>
          <w:sz w:val="20"/>
          <w:szCs w:val="20"/>
        </w:rPr>
        <w:t xml:space="preserve">sústavné neplnenie pracovných úloh a povinností </w:t>
      </w:r>
    </w:p>
    <w:p w:rsidR="00F365F7" w:rsidRPr="00E15252" w:rsidRDefault="00F365F7" w:rsidP="004A172F">
      <w:pPr>
        <w:pStyle w:val="Odsekzoznamu"/>
        <w:numPr>
          <w:ilvl w:val="0"/>
          <w:numId w:val="21"/>
        </w:numPr>
        <w:ind w:left="1134" w:hanging="11"/>
        <w:jc w:val="both"/>
        <w:rPr>
          <w:rFonts w:asciiTheme="minorHAnsi" w:hAnsiTheme="minorHAnsi"/>
          <w:sz w:val="20"/>
          <w:szCs w:val="20"/>
        </w:rPr>
      </w:pPr>
      <w:r w:rsidRPr="00E15252">
        <w:rPr>
          <w:rFonts w:asciiTheme="minorHAnsi" w:hAnsiTheme="minorHAnsi"/>
          <w:sz w:val="20"/>
          <w:szCs w:val="20"/>
        </w:rPr>
        <w:t>použitie alkoholických nápojov a psychotropných látok v pracovnej dobe</w:t>
      </w:r>
    </w:p>
    <w:p w:rsidR="00F365F7" w:rsidRPr="00E15252" w:rsidRDefault="00F365F7" w:rsidP="004A172F">
      <w:pPr>
        <w:pStyle w:val="Odsekzoznamu"/>
        <w:numPr>
          <w:ilvl w:val="0"/>
          <w:numId w:val="21"/>
        </w:numPr>
        <w:ind w:left="1134" w:hanging="11"/>
        <w:jc w:val="both"/>
        <w:rPr>
          <w:rFonts w:asciiTheme="minorHAnsi" w:hAnsiTheme="minorHAnsi"/>
          <w:sz w:val="20"/>
          <w:szCs w:val="20"/>
        </w:rPr>
      </w:pPr>
      <w:r w:rsidRPr="00E15252">
        <w:rPr>
          <w:rFonts w:asciiTheme="minorHAnsi" w:hAnsiTheme="minorHAnsi"/>
          <w:sz w:val="20"/>
          <w:szCs w:val="20"/>
        </w:rPr>
        <w:t>krádež obecného majetku</w:t>
      </w:r>
    </w:p>
    <w:p w:rsidR="00F365F7" w:rsidRPr="00E15252" w:rsidRDefault="00F365F7" w:rsidP="004A172F">
      <w:pPr>
        <w:pStyle w:val="Odsekzoznamu"/>
        <w:numPr>
          <w:ilvl w:val="0"/>
          <w:numId w:val="21"/>
        </w:numPr>
        <w:ind w:left="1134" w:hanging="11"/>
        <w:jc w:val="both"/>
        <w:rPr>
          <w:rFonts w:asciiTheme="minorHAnsi" w:hAnsiTheme="minorHAnsi"/>
          <w:sz w:val="20"/>
          <w:szCs w:val="20"/>
        </w:rPr>
      </w:pPr>
      <w:r w:rsidRPr="00E15252">
        <w:rPr>
          <w:rFonts w:asciiTheme="minorHAnsi" w:hAnsiTheme="minorHAnsi"/>
          <w:sz w:val="20"/>
          <w:szCs w:val="20"/>
        </w:rPr>
        <w:t xml:space="preserve">úmyselné poškodenie obecného majetku alebo majetku inej osoby pri výkone práce </w:t>
      </w:r>
    </w:p>
    <w:p w:rsidR="00F365F7" w:rsidRPr="00E15252" w:rsidRDefault="00F365F7" w:rsidP="004A172F">
      <w:pPr>
        <w:pStyle w:val="Odsekzoznamu"/>
        <w:numPr>
          <w:ilvl w:val="0"/>
          <w:numId w:val="21"/>
        </w:numPr>
        <w:ind w:left="1134" w:hanging="11"/>
        <w:jc w:val="both"/>
        <w:rPr>
          <w:rFonts w:asciiTheme="minorHAnsi" w:hAnsiTheme="minorHAnsi"/>
          <w:sz w:val="20"/>
          <w:szCs w:val="20"/>
        </w:rPr>
      </w:pPr>
      <w:r w:rsidRPr="00E15252">
        <w:rPr>
          <w:rFonts w:asciiTheme="minorHAnsi" w:hAnsiTheme="minorHAnsi"/>
          <w:sz w:val="20"/>
          <w:szCs w:val="20"/>
        </w:rPr>
        <w:t>tri a viac dní absencie v jednom mesiaci</w:t>
      </w:r>
    </w:p>
    <w:p w:rsidR="00F365F7" w:rsidRDefault="00F365F7" w:rsidP="004A172F">
      <w:pPr>
        <w:pStyle w:val="Odsekzoznamu"/>
        <w:numPr>
          <w:ilvl w:val="0"/>
          <w:numId w:val="21"/>
        </w:numPr>
        <w:ind w:left="1134" w:hanging="11"/>
        <w:jc w:val="both"/>
        <w:rPr>
          <w:rFonts w:asciiTheme="minorHAnsi" w:hAnsiTheme="minorHAnsi"/>
          <w:sz w:val="20"/>
          <w:szCs w:val="20"/>
        </w:rPr>
      </w:pPr>
      <w:r w:rsidRPr="00E15252">
        <w:rPr>
          <w:rFonts w:asciiTheme="minorHAnsi" w:hAnsiTheme="minorHAnsi"/>
          <w:sz w:val="20"/>
          <w:szCs w:val="20"/>
        </w:rPr>
        <w:t xml:space="preserve">nedodržiavanie pracovných pokynov </w:t>
      </w:r>
    </w:p>
    <w:p w:rsidR="00CB283A" w:rsidRPr="00E15252" w:rsidRDefault="00CB283A" w:rsidP="00CB283A">
      <w:pPr>
        <w:pStyle w:val="Odsekzoznamu"/>
        <w:ind w:left="1134"/>
        <w:jc w:val="both"/>
        <w:rPr>
          <w:rFonts w:asciiTheme="minorHAnsi" w:hAnsiTheme="minorHAnsi"/>
          <w:sz w:val="20"/>
          <w:szCs w:val="20"/>
        </w:rPr>
      </w:pPr>
    </w:p>
    <w:p w:rsidR="00F365F7" w:rsidRPr="00E15252" w:rsidRDefault="00CB283A" w:rsidP="00E15252">
      <w:pPr>
        <w:jc w:val="both"/>
        <w:rPr>
          <w:rFonts w:asciiTheme="minorHAnsi" w:hAnsiTheme="minorHAnsi"/>
          <w:sz w:val="20"/>
          <w:szCs w:val="20"/>
        </w:rPr>
      </w:pPr>
      <w:r>
        <w:rPr>
          <w:rFonts w:asciiTheme="minorHAnsi" w:hAnsiTheme="minorHAnsi"/>
          <w:sz w:val="20"/>
          <w:szCs w:val="20"/>
        </w:rPr>
        <w:tab/>
      </w:r>
      <w:r w:rsidR="00F365F7" w:rsidRPr="00E15252">
        <w:rPr>
          <w:rFonts w:asciiTheme="minorHAnsi" w:hAnsiTheme="minorHAnsi"/>
          <w:sz w:val="20"/>
          <w:szCs w:val="20"/>
        </w:rPr>
        <w:t>Postih: okamžité zrušenie pracovného pomeru a náhrada spôsobenej škody</w:t>
      </w:r>
    </w:p>
    <w:p w:rsidR="00F365F7" w:rsidRDefault="00F365F7" w:rsidP="00F365F7">
      <w:pPr>
        <w:rPr>
          <w:rFonts w:asciiTheme="majorHAnsi" w:hAnsiTheme="majorHAnsi"/>
          <w:sz w:val="20"/>
          <w:szCs w:val="20"/>
        </w:rPr>
      </w:pPr>
    </w:p>
    <w:p w:rsidR="00F365F7" w:rsidRPr="00E15252" w:rsidRDefault="00F365F7" w:rsidP="00F365F7">
      <w:pPr>
        <w:rPr>
          <w:rFonts w:asciiTheme="majorHAnsi" w:hAnsiTheme="majorHAnsi"/>
        </w:rPr>
      </w:pPr>
    </w:p>
    <w:p w:rsidR="00F365F7" w:rsidRPr="00E15252" w:rsidRDefault="00F365F7" w:rsidP="00F365F7">
      <w:pPr>
        <w:jc w:val="center"/>
        <w:rPr>
          <w:rFonts w:asciiTheme="majorHAnsi" w:hAnsiTheme="majorHAnsi"/>
          <w:b/>
        </w:rPr>
      </w:pPr>
      <w:r w:rsidRPr="00E15252">
        <w:rPr>
          <w:rFonts w:asciiTheme="majorHAnsi" w:hAnsiTheme="majorHAnsi"/>
          <w:b/>
        </w:rPr>
        <w:t>Časť IV.</w:t>
      </w:r>
    </w:p>
    <w:p w:rsidR="00F365F7" w:rsidRPr="00E15252" w:rsidRDefault="00CB283A" w:rsidP="00F365F7">
      <w:pPr>
        <w:jc w:val="center"/>
        <w:rPr>
          <w:rFonts w:asciiTheme="majorHAnsi" w:hAnsiTheme="majorHAnsi"/>
          <w:b/>
        </w:rPr>
      </w:pPr>
      <w:r>
        <w:rPr>
          <w:rFonts w:asciiTheme="majorHAnsi" w:hAnsiTheme="majorHAnsi"/>
          <w:b/>
        </w:rPr>
        <w:t>Pracovný čas a čas odpočinku</w:t>
      </w:r>
    </w:p>
    <w:p w:rsidR="00F365F7" w:rsidRPr="00E15252" w:rsidRDefault="00F365F7" w:rsidP="00F365F7">
      <w:pPr>
        <w:jc w:val="center"/>
        <w:rPr>
          <w:rFonts w:asciiTheme="majorHAnsi" w:hAnsiTheme="majorHAnsi"/>
          <w:b/>
        </w:rPr>
      </w:pPr>
      <w:r w:rsidRPr="00E15252">
        <w:rPr>
          <w:rFonts w:asciiTheme="majorHAnsi" w:hAnsiTheme="majorHAnsi"/>
          <w:b/>
        </w:rPr>
        <w:t>§11</w:t>
      </w:r>
    </w:p>
    <w:p w:rsidR="00F365F7" w:rsidRPr="00E15252" w:rsidRDefault="00F365F7" w:rsidP="00F365F7">
      <w:pPr>
        <w:jc w:val="center"/>
        <w:rPr>
          <w:rFonts w:asciiTheme="majorHAnsi" w:hAnsiTheme="majorHAnsi"/>
          <w:b/>
        </w:rPr>
      </w:pPr>
      <w:r w:rsidRPr="00E15252">
        <w:rPr>
          <w:rFonts w:asciiTheme="majorHAnsi" w:hAnsiTheme="majorHAnsi"/>
          <w:b/>
        </w:rPr>
        <w:t>Pracovný čas a rozvrhnutie pracovného času</w:t>
      </w:r>
    </w:p>
    <w:p w:rsidR="00F365F7" w:rsidRDefault="00F365F7" w:rsidP="00F365F7">
      <w:pPr>
        <w:jc w:val="center"/>
        <w:rPr>
          <w:rFonts w:asciiTheme="majorHAnsi" w:hAnsiTheme="majorHAnsi"/>
          <w:b/>
          <w:sz w:val="20"/>
          <w:szCs w:val="20"/>
        </w:rPr>
      </w:pPr>
    </w:p>
    <w:p w:rsidR="00E15252" w:rsidRDefault="00E15252" w:rsidP="00F365F7">
      <w:pPr>
        <w:jc w:val="center"/>
        <w:rPr>
          <w:rFonts w:asciiTheme="majorHAnsi" w:hAnsiTheme="majorHAnsi"/>
          <w:b/>
          <w:sz w:val="20"/>
          <w:szCs w:val="20"/>
        </w:rPr>
      </w:pPr>
    </w:p>
    <w:p w:rsidR="000E2375" w:rsidRDefault="00F365F7" w:rsidP="004A172F">
      <w:pPr>
        <w:pStyle w:val="Odsekzoznamu"/>
        <w:numPr>
          <w:ilvl w:val="0"/>
          <w:numId w:val="22"/>
        </w:numPr>
        <w:jc w:val="both"/>
        <w:rPr>
          <w:rFonts w:asciiTheme="majorHAnsi" w:hAnsiTheme="majorHAnsi"/>
          <w:sz w:val="20"/>
          <w:szCs w:val="20"/>
        </w:rPr>
      </w:pPr>
      <w:r w:rsidRPr="000E2375">
        <w:rPr>
          <w:rFonts w:asciiTheme="majorHAnsi" w:hAnsiTheme="majorHAnsi"/>
          <w:sz w:val="20"/>
          <w:szCs w:val="20"/>
        </w:rPr>
        <w:t xml:space="preserve">Pracovný čas je 37,5 hodiny týždenne </w:t>
      </w:r>
    </w:p>
    <w:p w:rsidR="00F365F7" w:rsidRPr="000E2375" w:rsidRDefault="00F365F7" w:rsidP="004A172F">
      <w:pPr>
        <w:pStyle w:val="Odsekzoznamu"/>
        <w:numPr>
          <w:ilvl w:val="0"/>
          <w:numId w:val="22"/>
        </w:numPr>
        <w:jc w:val="both"/>
        <w:rPr>
          <w:rFonts w:asciiTheme="majorHAnsi" w:hAnsiTheme="majorHAnsi"/>
          <w:sz w:val="20"/>
          <w:szCs w:val="20"/>
        </w:rPr>
      </w:pPr>
      <w:r w:rsidRPr="000E2375">
        <w:rPr>
          <w:rFonts w:asciiTheme="majorHAnsi" w:hAnsiTheme="majorHAnsi"/>
          <w:sz w:val="20"/>
          <w:szCs w:val="20"/>
        </w:rPr>
        <w:t>Zamestnanci obecného úradu majú týždenný pracovný čas rozvrhnutý nasledovným spôsobom:</w:t>
      </w:r>
    </w:p>
    <w:p w:rsidR="00F365F7" w:rsidRDefault="00F365F7" w:rsidP="004A172F">
      <w:pPr>
        <w:pStyle w:val="Odsekzoznamu"/>
        <w:numPr>
          <w:ilvl w:val="0"/>
          <w:numId w:val="23"/>
        </w:numPr>
        <w:jc w:val="both"/>
        <w:rPr>
          <w:rFonts w:asciiTheme="majorHAnsi" w:hAnsiTheme="majorHAnsi"/>
          <w:sz w:val="20"/>
          <w:szCs w:val="20"/>
        </w:rPr>
      </w:pPr>
      <w:r>
        <w:rPr>
          <w:rFonts w:asciiTheme="majorHAnsi" w:hAnsiTheme="majorHAnsi"/>
          <w:sz w:val="20"/>
          <w:szCs w:val="20"/>
        </w:rPr>
        <w:t xml:space="preserve">pondelok , utorok, štvrtok </w:t>
      </w:r>
      <w:r>
        <w:rPr>
          <w:rFonts w:asciiTheme="majorHAnsi" w:hAnsiTheme="majorHAnsi"/>
          <w:sz w:val="20"/>
          <w:szCs w:val="20"/>
        </w:rPr>
        <w:tab/>
        <w:t>7:30 – 16:00</w:t>
      </w:r>
    </w:p>
    <w:p w:rsidR="00F365F7" w:rsidRDefault="00F365F7" w:rsidP="004A172F">
      <w:pPr>
        <w:pStyle w:val="Odsekzoznamu"/>
        <w:numPr>
          <w:ilvl w:val="0"/>
          <w:numId w:val="23"/>
        </w:numPr>
        <w:jc w:val="both"/>
        <w:rPr>
          <w:rFonts w:asciiTheme="majorHAnsi" w:hAnsiTheme="majorHAnsi"/>
          <w:sz w:val="20"/>
          <w:szCs w:val="20"/>
        </w:rPr>
      </w:pPr>
      <w:r>
        <w:rPr>
          <w:rFonts w:asciiTheme="majorHAnsi" w:hAnsiTheme="majorHAnsi"/>
          <w:sz w:val="20"/>
          <w:szCs w:val="20"/>
        </w:rPr>
        <w:t xml:space="preserve">streda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7:30 – 18:00</w:t>
      </w:r>
    </w:p>
    <w:p w:rsidR="00F365F7" w:rsidRDefault="00F365F7" w:rsidP="004A172F">
      <w:pPr>
        <w:pStyle w:val="Odsekzoznamu"/>
        <w:numPr>
          <w:ilvl w:val="0"/>
          <w:numId w:val="23"/>
        </w:numPr>
        <w:jc w:val="both"/>
        <w:rPr>
          <w:rFonts w:asciiTheme="majorHAnsi" w:hAnsiTheme="majorHAnsi"/>
          <w:sz w:val="20"/>
          <w:szCs w:val="20"/>
        </w:rPr>
      </w:pPr>
      <w:r>
        <w:rPr>
          <w:rFonts w:asciiTheme="majorHAnsi" w:hAnsiTheme="majorHAnsi"/>
          <w:sz w:val="20"/>
          <w:szCs w:val="20"/>
        </w:rPr>
        <w:t>piatok</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7:30 – 12:00</w:t>
      </w:r>
    </w:p>
    <w:p w:rsidR="00F365F7" w:rsidRDefault="00F365F7" w:rsidP="00E15252">
      <w:pPr>
        <w:jc w:val="both"/>
        <w:rPr>
          <w:rFonts w:asciiTheme="majorHAnsi" w:hAnsiTheme="majorHAnsi"/>
          <w:sz w:val="20"/>
          <w:szCs w:val="20"/>
        </w:rPr>
      </w:pPr>
    </w:p>
    <w:p w:rsidR="00A73AE2" w:rsidRDefault="00A73AE2" w:rsidP="004A172F">
      <w:pPr>
        <w:pStyle w:val="Odsekzoznamu"/>
        <w:numPr>
          <w:ilvl w:val="0"/>
          <w:numId w:val="22"/>
        </w:numPr>
        <w:jc w:val="both"/>
        <w:rPr>
          <w:rFonts w:asciiTheme="majorHAnsi" w:hAnsiTheme="majorHAnsi"/>
          <w:sz w:val="20"/>
          <w:szCs w:val="20"/>
        </w:rPr>
      </w:pPr>
      <w:r>
        <w:rPr>
          <w:rFonts w:asciiTheme="majorHAnsi" w:hAnsiTheme="majorHAnsi"/>
          <w:sz w:val="20"/>
          <w:szCs w:val="20"/>
        </w:rPr>
        <w:t>Pracovný čas pedagogických zamestnancov je 37,5 hodiny týždenne a z toho vy</w:t>
      </w:r>
      <w:r w:rsidR="00E15252">
        <w:rPr>
          <w:rFonts w:asciiTheme="majorHAnsi" w:hAnsiTheme="majorHAnsi"/>
          <w:sz w:val="20"/>
          <w:szCs w:val="20"/>
        </w:rPr>
        <w:t>učovacia a výchovná činnosť je 25</w:t>
      </w:r>
      <w:r>
        <w:rPr>
          <w:rFonts w:asciiTheme="majorHAnsi" w:hAnsiTheme="majorHAnsi"/>
          <w:sz w:val="20"/>
          <w:szCs w:val="20"/>
        </w:rPr>
        <w:t xml:space="preserve"> hodín týždenne </w:t>
      </w:r>
    </w:p>
    <w:p w:rsidR="00A73AE2" w:rsidRDefault="00A73AE2" w:rsidP="00A73AE2">
      <w:pPr>
        <w:rPr>
          <w:rFonts w:asciiTheme="majorHAnsi" w:hAnsiTheme="majorHAnsi"/>
          <w:sz w:val="20"/>
          <w:szCs w:val="20"/>
        </w:rPr>
      </w:pPr>
    </w:p>
    <w:p w:rsidR="00A73AE2" w:rsidRDefault="00A73AE2" w:rsidP="00A73AE2">
      <w:pPr>
        <w:rPr>
          <w:rFonts w:asciiTheme="majorHAnsi" w:hAnsiTheme="majorHAnsi"/>
          <w:sz w:val="20"/>
          <w:szCs w:val="20"/>
        </w:rPr>
      </w:pPr>
    </w:p>
    <w:p w:rsidR="00A73AE2" w:rsidRPr="00E15252" w:rsidRDefault="00A73AE2" w:rsidP="00A73AE2">
      <w:pPr>
        <w:jc w:val="center"/>
        <w:rPr>
          <w:rFonts w:asciiTheme="majorHAnsi" w:hAnsiTheme="majorHAnsi"/>
          <w:b/>
        </w:rPr>
      </w:pPr>
      <w:r w:rsidRPr="00E15252">
        <w:rPr>
          <w:rFonts w:asciiTheme="majorHAnsi" w:hAnsiTheme="majorHAnsi"/>
          <w:b/>
        </w:rPr>
        <w:t>§12</w:t>
      </w:r>
    </w:p>
    <w:p w:rsidR="00A73AE2" w:rsidRPr="00E15252" w:rsidRDefault="00A73AE2" w:rsidP="00A73AE2">
      <w:pPr>
        <w:jc w:val="center"/>
        <w:rPr>
          <w:rFonts w:asciiTheme="majorHAnsi" w:hAnsiTheme="majorHAnsi"/>
          <w:b/>
        </w:rPr>
      </w:pPr>
      <w:r w:rsidRPr="00E15252">
        <w:rPr>
          <w:rFonts w:asciiTheme="majorHAnsi" w:hAnsiTheme="majorHAnsi"/>
          <w:b/>
        </w:rPr>
        <w:t>Náplň  a rozvrhnutie pracovného času pedagogických zamestnancov</w:t>
      </w:r>
    </w:p>
    <w:p w:rsidR="00E15252" w:rsidRPr="001F62ED" w:rsidRDefault="00E15252" w:rsidP="00A73AE2">
      <w:pPr>
        <w:jc w:val="center"/>
        <w:rPr>
          <w:rFonts w:asciiTheme="minorHAnsi" w:hAnsiTheme="minorHAnsi"/>
          <w:b/>
          <w:sz w:val="20"/>
          <w:szCs w:val="20"/>
        </w:rPr>
      </w:pPr>
    </w:p>
    <w:p w:rsidR="00A73AE2" w:rsidRPr="001F62ED" w:rsidRDefault="00A73AE2" w:rsidP="004A172F">
      <w:pPr>
        <w:pStyle w:val="Odsekzoznamu"/>
        <w:numPr>
          <w:ilvl w:val="0"/>
          <w:numId w:val="24"/>
        </w:numPr>
        <w:jc w:val="both"/>
        <w:rPr>
          <w:rFonts w:asciiTheme="minorHAnsi" w:hAnsiTheme="minorHAnsi"/>
          <w:sz w:val="20"/>
          <w:szCs w:val="20"/>
        </w:rPr>
      </w:pPr>
      <w:r w:rsidRPr="001F62ED">
        <w:rPr>
          <w:rFonts w:asciiTheme="minorHAnsi" w:hAnsiTheme="minorHAnsi"/>
          <w:sz w:val="20"/>
          <w:szCs w:val="20"/>
        </w:rPr>
        <w:t xml:space="preserve">Týždenný pracovný čas pedagogických zamestnancov pozostáva z času počas , ktorého vykonávajú vyučovaciu činnosť a výchovnú činnosť, a z času počas ktorého vykonávajú ostatné činnosti súvisiace s pedagogickou prácou </w:t>
      </w:r>
    </w:p>
    <w:p w:rsidR="00A73AE2" w:rsidRPr="001F62ED" w:rsidRDefault="00A73AE2" w:rsidP="004A172F">
      <w:pPr>
        <w:pStyle w:val="Odsekzoznamu"/>
        <w:numPr>
          <w:ilvl w:val="0"/>
          <w:numId w:val="24"/>
        </w:numPr>
        <w:jc w:val="both"/>
        <w:rPr>
          <w:rFonts w:asciiTheme="minorHAnsi" w:hAnsiTheme="minorHAnsi"/>
          <w:sz w:val="20"/>
          <w:szCs w:val="20"/>
        </w:rPr>
      </w:pPr>
      <w:r w:rsidRPr="001F62ED">
        <w:rPr>
          <w:rFonts w:asciiTheme="minorHAnsi" w:hAnsiTheme="minorHAnsi"/>
          <w:sz w:val="20"/>
          <w:szCs w:val="20"/>
        </w:rPr>
        <w:t>Prácami súvisiacimi s pedagogickou prácou sa rozumie preukázateľná osobná príprava, príprava pomôcok a príprava materiálu na vyučovane. Vedenie predpísanej pedagogickej dokumentácie, starostlivosť o zverené kabinety a ostatné zariadenie školy, účasť na poradách, na schôdzach rodičov na kultúrnych akciách školy a akciách organizovaných zamestnávateľom.</w:t>
      </w:r>
    </w:p>
    <w:p w:rsidR="00A73AE2" w:rsidRDefault="00A73AE2" w:rsidP="00A73AE2">
      <w:pPr>
        <w:rPr>
          <w:rFonts w:asciiTheme="majorHAnsi" w:hAnsiTheme="majorHAnsi"/>
          <w:sz w:val="20"/>
          <w:szCs w:val="20"/>
        </w:rPr>
      </w:pPr>
    </w:p>
    <w:p w:rsidR="00A73AE2" w:rsidRPr="00E15252" w:rsidRDefault="00A73AE2" w:rsidP="00A73AE2">
      <w:pPr>
        <w:jc w:val="center"/>
        <w:rPr>
          <w:rFonts w:asciiTheme="majorHAnsi" w:hAnsiTheme="majorHAnsi"/>
          <w:b/>
        </w:rPr>
      </w:pPr>
      <w:r w:rsidRPr="00E15252">
        <w:rPr>
          <w:rFonts w:asciiTheme="majorHAnsi" w:hAnsiTheme="majorHAnsi"/>
          <w:b/>
        </w:rPr>
        <w:t>§13</w:t>
      </w:r>
    </w:p>
    <w:p w:rsidR="00A73AE2" w:rsidRPr="00E15252" w:rsidRDefault="00A73AE2" w:rsidP="00A73AE2">
      <w:pPr>
        <w:jc w:val="center"/>
        <w:rPr>
          <w:rFonts w:asciiTheme="majorHAnsi" w:hAnsiTheme="majorHAnsi"/>
          <w:b/>
        </w:rPr>
      </w:pPr>
      <w:r w:rsidRPr="00E15252">
        <w:rPr>
          <w:rFonts w:asciiTheme="majorHAnsi" w:hAnsiTheme="majorHAnsi"/>
          <w:b/>
        </w:rPr>
        <w:t>Kratší pracovný čas</w:t>
      </w:r>
    </w:p>
    <w:p w:rsidR="00A73AE2" w:rsidRPr="001F62ED" w:rsidRDefault="00A73AE2" w:rsidP="00E15252">
      <w:pPr>
        <w:jc w:val="both"/>
        <w:rPr>
          <w:rFonts w:asciiTheme="minorHAnsi" w:hAnsiTheme="minorHAnsi"/>
          <w:sz w:val="20"/>
          <w:szCs w:val="20"/>
        </w:rPr>
      </w:pPr>
    </w:p>
    <w:p w:rsidR="00A73AE2" w:rsidRPr="001F62ED" w:rsidRDefault="00A73AE2" w:rsidP="004A172F">
      <w:pPr>
        <w:pStyle w:val="Odsekzoznamu"/>
        <w:numPr>
          <w:ilvl w:val="0"/>
          <w:numId w:val="25"/>
        </w:numPr>
        <w:jc w:val="both"/>
        <w:rPr>
          <w:rFonts w:asciiTheme="minorHAnsi" w:hAnsiTheme="minorHAnsi"/>
          <w:sz w:val="20"/>
          <w:szCs w:val="20"/>
        </w:rPr>
      </w:pPr>
      <w:r w:rsidRPr="001F62ED">
        <w:rPr>
          <w:rFonts w:asciiTheme="minorHAnsi" w:hAnsiTheme="minorHAnsi"/>
          <w:sz w:val="20"/>
          <w:szCs w:val="20"/>
        </w:rPr>
        <w:lastRenderedPageBreak/>
        <w:t>Starosta môže so zamestnancom dohodnúť kratší pracovný čas v nasledovných prípadoch:</w:t>
      </w:r>
    </w:p>
    <w:p w:rsidR="00A73AE2" w:rsidRPr="001F62ED" w:rsidRDefault="0055409E" w:rsidP="004A172F">
      <w:pPr>
        <w:pStyle w:val="Odsekzoznamu"/>
        <w:numPr>
          <w:ilvl w:val="0"/>
          <w:numId w:val="26"/>
        </w:numPr>
        <w:jc w:val="both"/>
        <w:rPr>
          <w:rFonts w:asciiTheme="minorHAnsi" w:hAnsiTheme="minorHAnsi"/>
          <w:sz w:val="20"/>
          <w:szCs w:val="20"/>
        </w:rPr>
      </w:pPr>
      <w:r w:rsidRPr="001F62ED">
        <w:rPr>
          <w:rFonts w:asciiTheme="minorHAnsi" w:hAnsiTheme="minorHAnsi"/>
          <w:sz w:val="20"/>
          <w:szCs w:val="20"/>
        </w:rPr>
        <w:t>povaha pracovnej činnosti nevyžaduje plný pracovný čas</w:t>
      </w:r>
    </w:p>
    <w:p w:rsidR="0055409E" w:rsidRPr="001F62ED" w:rsidRDefault="0055409E" w:rsidP="004A172F">
      <w:pPr>
        <w:pStyle w:val="Odsekzoznamu"/>
        <w:numPr>
          <w:ilvl w:val="0"/>
          <w:numId w:val="26"/>
        </w:numPr>
        <w:jc w:val="both"/>
        <w:rPr>
          <w:rFonts w:asciiTheme="minorHAnsi" w:hAnsiTheme="minorHAnsi"/>
          <w:sz w:val="20"/>
          <w:szCs w:val="20"/>
        </w:rPr>
      </w:pPr>
      <w:r w:rsidRPr="001F62ED">
        <w:rPr>
          <w:rFonts w:asciiTheme="minorHAnsi" w:hAnsiTheme="minorHAnsi"/>
          <w:sz w:val="20"/>
          <w:szCs w:val="20"/>
        </w:rPr>
        <w:t>pre zdravotné dôvody zamestnanca</w:t>
      </w:r>
    </w:p>
    <w:p w:rsidR="0055409E" w:rsidRPr="001F62ED" w:rsidRDefault="0055409E" w:rsidP="004A172F">
      <w:pPr>
        <w:pStyle w:val="Odsekzoznamu"/>
        <w:numPr>
          <w:ilvl w:val="0"/>
          <w:numId w:val="26"/>
        </w:numPr>
        <w:jc w:val="both"/>
        <w:rPr>
          <w:rFonts w:asciiTheme="minorHAnsi" w:hAnsiTheme="minorHAnsi"/>
          <w:sz w:val="20"/>
          <w:szCs w:val="20"/>
        </w:rPr>
      </w:pPr>
      <w:r w:rsidRPr="001F62ED">
        <w:rPr>
          <w:rFonts w:asciiTheme="minorHAnsi" w:hAnsiTheme="minorHAnsi"/>
          <w:sz w:val="20"/>
          <w:szCs w:val="20"/>
        </w:rPr>
        <w:t>z iných závažných dôvodov</w:t>
      </w:r>
    </w:p>
    <w:p w:rsidR="0055409E" w:rsidRPr="001F62ED" w:rsidRDefault="0055409E" w:rsidP="004A172F">
      <w:pPr>
        <w:pStyle w:val="Odsekzoznamu"/>
        <w:numPr>
          <w:ilvl w:val="0"/>
          <w:numId w:val="25"/>
        </w:numPr>
        <w:jc w:val="both"/>
        <w:rPr>
          <w:rFonts w:asciiTheme="minorHAnsi" w:hAnsiTheme="minorHAnsi"/>
          <w:sz w:val="20"/>
          <w:szCs w:val="20"/>
        </w:rPr>
      </w:pPr>
      <w:r w:rsidRPr="001F62ED">
        <w:rPr>
          <w:rFonts w:asciiTheme="minorHAnsi" w:hAnsiTheme="minorHAnsi"/>
          <w:sz w:val="20"/>
          <w:szCs w:val="20"/>
        </w:rPr>
        <w:t>Zamestnancovi patrí plat, zodpovedajúci t</w:t>
      </w:r>
      <w:r w:rsidR="000E2375" w:rsidRPr="001F62ED">
        <w:rPr>
          <w:rFonts w:asciiTheme="minorHAnsi" w:hAnsiTheme="minorHAnsi"/>
          <w:sz w:val="20"/>
          <w:szCs w:val="20"/>
        </w:rPr>
        <w:t>omuto kratšiemu pracovnému času</w:t>
      </w:r>
    </w:p>
    <w:p w:rsidR="009A30DD" w:rsidRPr="001F62ED" w:rsidRDefault="000E2375" w:rsidP="004A172F">
      <w:pPr>
        <w:pStyle w:val="Odsekzoznamu"/>
        <w:numPr>
          <w:ilvl w:val="0"/>
          <w:numId w:val="25"/>
        </w:numPr>
        <w:jc w:val="both"/>
        <w:rPr>
          <w:rFonts w:asciiTheme="minorHAnsi" w:hAnsiTheme="minorHAnsi"/>
          <w:sz w:val="20"/>
          <w:szCs w:val="20"/>
        </w:rPr>
      </w:pPr>
      <w:r w:rsidRPr="001F62ED">
        <w:rPr>
          <w:rFonts w:asciiTheme="minorHAnsi" w:hAnsiTheme="minorHAnsi"/>
          <w:sz w:val="20"/>
          <w:szCs w:val="20"/>
        </w:rPr>
        <w:t>Z</w:t>
      </w:r>
      <w:r w:rsidR="009A30DD" w:rsidRPr="001F62ED">
        <w:rPr>
          <w:rFonts w:asciiTheme="minorHAnsi" w:hAnsiTheme="minorHAnsi"/>
          <w:sz w:val="20"/>
          <w:szCs w:val="20"/>
        </w:rPr>
        <w:t>amestnanec je povinný byť na začiatku pracovného času už na svojom pracovisku a odchádzať z neho až po skončení pracovného času</w:t>
      </w:r>
    </w:p>
    <w:p w:rsidR="000E2375" w:rsidRPr="001F62ED" w:rsidRDefault="009A30DD" w:rsidP="004A172F">
      <w:pPr>
        <w:pStyle w:val="Odsekzoznamu"/>
        <w:numPr>
          <w:ilvl w:val="0"/>
          <w:numId w:val="25"/>
        </w:numPr>
        <w:jc w:val="both"/>
        <w:rPr>
          <w:rFonts w:asciiTheme="minorHAnsi" w:hAnsiTheme="minorHAnsi"/>
          <w:sz w:val="20"/>
          <w:szCs w:val="20"/>
        </w:rPr>
      </w:pPr>
      <w:r w:rsidRPr="001F62ED">
        <w:rPr>
          <w:rFonts w:asciiTheme="minorHAnsi" w:hAnsiTheme="minorHAnsi"/>
          <w:sz w:val="20"/>
          <w:szCs w:val="20"/>
        </w:rPr>
        <w:t>Zamestnanec sa nesmie v pracovnom čase bez súhlasu vedúceho zamestnanca vzdialiť z pracoviska. Každé vzdialenie je povinný ihneď oznámiť s uvedením dôvodu</w:t>
      </w:r>
    </w:p>
    <w:p w:rsidR="009A30DD" w:rsidRPr="001F62ED" w:rsidRDefault="009A30DD" w:rsidP="004A172F">
      <w:pPr>
        <w:pStyle w:val="Odsekzoznamu"/>
        <w:numPr>
          <w:ilvl w:val="0"/>
          <w:numId w:val="25"/>
        </w:numPr>
        <w:jc w:val="both"/>
        <w:rPr>
          <w:rFonts w:asciiTheme="minorHAnsi" w:hAnsiTheme="minorHAnsi"/>
          <w:sz w:val="20"/>
          <w:szCs w:val="20"/>
        </w:rPr>
      </w:pPr>
      <w:r w:rsidRPr="001F62ED">
        <w:rPr>
          <w:rFonts w:asciiTheme="minorHAnsi" w:hAnsiTheme="minorHAnsi"/>
          <w:sz w:val="20"/>
          <w:szCs w:val="20"/>
        </w:rPr>
        <w:t>Zamestnanec sa môže zdržiavať v úradných budovách a pracovných priestoroch v nočných hodinách a v dňoch pracovného pokoja a štátnych sviatkov len so súhlasom starostu obce. Každý zamestnanec je povinný pred opustením pracoviska skontrolovať či sú všetky elektrické zariadenia vypnuté a či je praco</w:t>
      </w:r>
      <w:r w:rsidR="000E2375" w:rsidRPr="001F62ED">
        <w:rPr>
          <w:rFonts w:asciiTheme="minorHAnsi" w:hAnsiTheme="minorHAnsi"/>
          <w:sz w:val="20"/>
          <w:szCs w:val="20"/>
        </w:rPr>
        <w:t>visku zabezpečené proti požiaru</w:t>
      </w:r>
      <w:r w:rsidR="00E15252" w:rsidRPr="001F62ED">
        <w:rPr>
          <w:rFonts w:asciiTheme="minorHAnsi" w:hAnsiTheme="minorHAnsi"/>
          <w:sz w:val="20"/>
          <w:szCs w:val="20"/>
        </w:rPr>
        <w:t>.</w:t>
      </w:r>
    </w:p>
    <w:p w:rsidR="000E2375" w:rsidRDefault="000E2375" w:rsidP="000E2375">
      <w:pPr>
        <w:rPr>
          <w:rFonts w:asciiTheme="majorHAnsi" w:hAnsiTheme="majorHAnsi"/>
          <w:b/>
        </w:rPr>
      </w:pPr>
    </w:p>
    <w:p w:rsidR="000E2375" w:rsidRPr="00E15252" w:rsidRDefault="000E2375" w:rsidP="000E2375">
      <w:pPr>
        <w:rPr>
          <w:rFonts w:asciiTheme="majorHAnsi" w:hAnsiTheme="majorHAnsi"/>
          <w:b/>
        </w:rPr>
      </w:pPr>
    </w:p>
    <w:p w:rsidR="000E2375" w:rsidRPr="00E15252" w:rsidRDefault="000E2375" w:rsidP="000E2375">
      <w:pPr>
        <w:jc w:val="center"/>
        <w:rPr>
          <w:rFonts w:asciiTheme="majorHAnsi" w:hAnsiTheme="majorHAnsi"/>
          <w:b/>
        </w:rPr>
      </w:pPr>
      <w:r w:rsidRPr="00E15252">
        <w:rPr>
          <w:rFonts w:asciiTheme="majorHAnsi" w:hAnsiTheme="majorHAnsi"/>
          <w:b/>
        </w:rPr>
        <w:t>§14</w:t>
      </w:r>
    </w:p>
    <w:p w:rsidR="000E2375" w:rsidRPr="00E15252" w:rsidRDefault="000E2375" w:rsidP="000E2375">
      <w:pPr>
        <w:shd w:val="clear" w:color="auto" w:fill="F8F8F8"/>
        <w:spacing w:before="144" w:after="144"/>
        <w:jc w:val="center"/>
        <w:rPr>
          <w:b/>
          <w:lang w:eastAsia="sk-SK"/>
        </w:rPr>
      </w:pPr>
      <w:r w:rsidRPr="00E15252">
        <w:rPr>
          <w:b/>
          <w:bCs/>
          <w:lang w:eastAsia="sk-SK"/>
        </w:rPr>
        <w:t>Prestávka v práci a stravovanie zamestnancov</w:t>
      </w:r>
    </w:p>
    <w:p w:rsidR="000E2375" w:rsidRPr="001F62ED" w:rsidRDefault="000E2375" w:rsidP="004A172F">
      <w:pPr>
        <w:pStyle w:val="Odsekzoznamu"/>
        <w:numPr>
          <w:ilvl w:val="1"/>
          <w:numId w:val="29"/>
        </w:numPr>
        <w:shd w:val="clear" w:color="auto" w:fill="F8F8F8"/>
        <w:suppressAutoHyphens w:val="0"/>
        <w:spacing w:before="144" w:after="144"/>
        <w:jc w:val="both"/>
        <w:rPr>
          <w:rFonts w:asciiTheme="minorHAnsi" w:hAnsiTheme="minorHAnsi"/>
          <w:sz w:val="20"/>
          <w:szCs w:val="20"/>
          <w:lang w:eastAsia="sk-SK"/>
        </w:rPr>
      </w:pPr>
      <w:r w:rsidRPr="001F62ED">
        <w:rPr>
          <w:rFonts w:asciiTheme="minorHAnsi" w:hAnsiTheme="minorHAnsi"/>
          <w:sz w:val="20"/>
          <w:szCs w:val="20"/>
          <w:lang w:eastAsia="sk-SK"/>
        </w:rPr>
        <w:t>Zamestnávateľ je povinný poskytnúť zamestnancovi, ktorého pracovná zmena je dlhšia ako šesť hodín, prestávku na odpočinok a jedenie v trvaní 30 minút.</w:t>
      </w:r>
    </w:p>
    <w:p w:rsidR="000E2375" w:rsidRPr="001F62ED" w:rsidRDefault="000E2375" w:rsidP="004A172F">
      <w:pPr>
        <w:pStyle w:val="Odsekzoznamu"/>
        <w:numPr>
          <w:ilvl w:val="1"/>
          <w:numId w:val="29"/>
        </w:numPr>
        <w:shd w:val="clear" w:color="auto" w:fill="F8F8F8"/>
        <w:suppressAutoHyphens w:val="0"/>
        <w:spacing w:before="144" w:after="144"/>
        <w:jc w:val="both"/>
        <w:rPr>
          <w:rFonts w:asciiTheme="minorHAnsi" w:hAnsiTheme="minorHAnsi"/>
          <w:sz w:val="20"/>
          <w:szCs w:val="20"/>
          <w:lang w:eastAsia="sk-SK"/>
        </w:rPr>
      </w:pPr>
      <w:r w:rsidRPr="001F62ED">
        <w:rPr>
          <w:rFonts w:asciiTheme="minorHAnsi" w:hAnsiTheme="minorHAnsi"/>
          <w:sz w:val="20"/>
          <w:szCs w:val="20"/>
          <w:lang w:eastAsia="sk-SK"/>
        </w:rPr>
        <w:t xml:space="preserve">Prestávku na odpočinok a jedenie si zamestnanec čerpá v čase </w:t>
      </w:r>
      <w:r w:rsidRPr="001F62ED">
        <w:rPr>
          <w:rFonts w:asciiTheme="minorHAnsi" w:hAnsiTheme="minorHAnsi"/>
          <w:iCs/>
          <w:sz w:val="20"/>
          <w:szCs w:val="20"/>
          <w:lang w:eastAsia="sk-SK"/>
        </w:rPr>
        <w:t xml:space="preserve">od 12,00 hod. do 13,00 hod. </w:t>
      </w:r>
    </w:p>
    <w:p w:rsidR="000E2375" w:rsidRPr="001F62ED" w:rsidRDefault="000E2375" w:rsidP="004A172F">
      <w:pPr>
        <w:pStyle w:val="Odsekzoznamu"/>
        <w:numPr>
          <w:ilvl w:val="1"/>
          <w:numId w:val="29"/>
        </w:numPr>
        <w:shd w:val="clear" w:color="auto" w:fill="F8F8F8"/>
        <w:suppressAutoHyphens w:val="0"/>
        <w:spacing w:before="144" w:after="144"/>
        <w:jc w:val="both"/>
        <w:rPr>
          <w:rFonts w:asciiTheme="minorHAnsi" w:hAnsiTheme="minorHAnsi"/>
          <w:sz w:val="20"/>
          <w:szCs w:val="20"/>
          <w:lang w:eastAsia="sk-SK"/>
        </w:rPr>
      </w:pPr>
      <w:r w:rsidRPr="001F62ED">
        <w:rPr>
          <w:rFonts w:asciiTheme="minorHAnsi" w:hAnsiTheme="minorHAnsi"/>
          <w:sz w:val="20"/>
          <w:szCs w:val="20"/>
          <w:lang w:eastAsia="sk-SK"/>
        </w:rPr>
        <w:t>Prestávky na odpočinok a jedenie sa neposkytujú na začiatku a konci pracovnej zmeny.</w:t>
      </w:r>
    </w:p>
    <w:p w:rsidR="000E2375" w:rsidRPr="001F62ED" w:rsidRDefault="000E2375" w:rsidP="004A172F">
      <w:pPr>
        <w:pStyle w:val="Odsekzoznamu"/>
        <w:numPr>
          <w:ilvl w:val="1"/>
          <w:numId w:val="29"/>
        </w:numPr>
        <w:shd w:val="clear" w:color="auto" w:fill="F8F8F8"/>
        <w:suppressAutoHyphens w:val="0"/>
        <w:spacing w:before="144" w:after="144"/>
        <w:jc w:val="both"/>
        <w:rPr>
          <w:rFonts w:asciiTheme="minorHAnsi" w:hAnsiTheme="minorHAnsi"/>
          <w:sz w:val="20"/>
          <w:szCs w:val="20"/>
          <w:lang w:eastAsia="sk-SK"/>
        </w:rPr>
      </w:pPr>
      <w:r w:rsidRPr="001F62ED">
        <w:rPr>
          <w:rFonts w:asciiTheme="minorHAnsi" w:hAnsiTheme="minorHAnsi"/>
          <w:sz w:val="20"/>
          <w:szCs w:val="20"/>
          <w:lang w:eastAsia="sk-SK"/>
        </w:rPr>
        <w:t>Prestávka v práci na odpočinok a jedenie sa do pracovného času nezapočítava.</w:t>
      </w:r>
    </w:p>
    <w:p w:rsidR="000E2375" w:rsidRPr="001F62ED" w:rsidRDefault="000E2375" w:rsidP="004A172F">
      <w:pPr>
        <w:pStyle w:val="Odsekzoznamu"/>
        <w:numPr>
          <w:ilvl w:val="1"/>
          <w:numId w:val="29"/>
        </w:numPr>
        <w:shd w:val="clear" w:color="auto" w:fill="F8F8F8"/>
        <w:suppressAutoHyphens w:val="0"/>
        <w:spacing w:before="144" w:after="144"/>
        <w:jc w:val="both"/>
        <w:rPr>
          <w:rFonts w:asciiTheme="minorHAnsi" w:eastAsiaTheme="minorHAnsi" w:hAnsiTheme="minorHAnsi"/>
          <w:sz w:val="20"/>
          <w:szCs w:val="20"/>
          <w:lang w:eastAsia="en-US"/>
        </w:rPr>
      </w:pPr>
      <w:r w:rsidRPr="001F62ED">
        <w:rPr>
          <w:rFonts w:asciiTheme="minorHAnsi" w:hAnsiTheme="minorHAnsi"/>
          <w:sz w:val="20"/>
          <w:szCs w:val="20"/>
        </w:rPr>
        <w:t>Zamestnávateľ zabezpečuje zamestnancom stravovanie zodpovedajúce zásadám správnej výživy.</w:t>
      </w:r>
    </w:p>
    <w:p w:rsidR="000E2375" w:rsidRPr="001F62ED" w:rsidRDefault="000E2375" w:rsidP="004A172F">
      <w:pPr>
        <w:pStyle w:val="Odsekzoznamu"/>
        <w:numPr>
          <w:ilvl w:val="1"/>
          <w:numId w:val="29"/>
        </w:numPr>
        <w:shd w:val="clear" w:color="auto" w:fill="F8F8F8"/>
        <w:suppressAutoHyphens w:val="0"/>
        <w:spacing w:before="144" w:after="144"/>
        <w:jc w:val="both"/>
        <w:rPr>
          <w:rFonts w:asciiTheme="minorHAnsi" w:hAnsiTheme="minorHAnsi"/>
          <w:sz w:val="20"/>
          <w:szCs w:val="20"/>
          <w:lang w:eastAsia="sk-SK"/>
        </w:rPr>
      </w:pPr>
      <w:r w:rsidRPr="001F62ED">
        <w:rPr>
          <w:rFonts w:asciiTheme="minorHAnsi" w:hAnsiTheme="minorHAnsi"/>
          <w:sz w:val="20"/>
          <w:szCs w:val="20"/>
          <w:lang w:eastAsia="sk-SK"/>
        </w:rPr>
        <w:t>Zamestnanec má nárok na zabezpečenie stravovania, ak v rámci pracovnej zmeny odpracuje viac ako 4 hodiny.</w:t>
      </w:r>
    </w:p>
    <w:p w:rsidR="000E2375" w:rsidRPr="001F62ED" w:rsidRDefault="000E2375" w:rsidP="004A172F">
      <w:pPr>
        <w:pStyle w:val="Odsekzoznamu"/>
        <w:numPr>
          <w:ilvl w:val="1"/>
          <w:numId w:val="29"/>
        </w:numPr>
        <w:shd w:val="clear" w:color="auto" w:fill="F8F8F8"/>
        <w:suppressAutoHyphens w:val="0"/>
        <w:spacing w:before="144" w:after="144"/>
        <w:jc w:val="both"/>
        <w:rPr>
          <w:rFonts w:asciiTheme="minorHAnsi" w:hAnsiTheme="minorHAnsi"/>
          <w:sz w:val="20"/>
          <w:szCs w:val="20"/>
          <w:lang w:eastAsia="sk-SK"/>
        </w:rPr>
      </w:pPr>
      <w:r w:rsidRPr="001F62ED">
        <w:rPr>
          <w:rFonts w:asciiTheme="minorHAnsi" w:hAnsiTheme="minorHAnsi"/>
          <w:sz w:val="20"/>
          <w:szCs w:val="20"/>
          <w:lang w:eastAsia="sk-SK"/>
        </w:rPr>
        <w:t>Podmienky zabezpečenia stravovania, právny nárok a fakultatívne možnosti rozšírenia stravovania, ako aj výšku príspevku zamestnávateľa a zamestnanca na jedlo upravuje vnútorný predpis zamestnávateľa, napr. podniková kolektívna zmluva, zásady používania sociálneho fondu a pod.</w:t>
      </w:r>
    </w:p>
    <w:p w:rsidR="000E2375" w:rsidRPr="000E2375" w:rsidRDefault="000E2375" w:rsidP="000E2375">
      <w:pPr>
        <w:rPr>
          <w:rFonts w:asciiTheme="majorHAnsi" w:hAnsiTheme="majorHAnsi"/>
          <w:sz w:val="20"/>
          <w:szCs w:val="20"/>
        </w:rPr>
      </w:pPr>
    </w:p>
    <w:p w:rsidR="009A30DD" w:rsidRDefault="009A30DD" w:rsidP="009A30DD">
      <w:pPr>
        <w:rPr>
          <w:rFonts w:asciiTheme="majorHAnsi" w:hAnsiTheme="majorHAnsi"/>
          <w:sz w:val="20"/>
          <w:szCs w:val="20"/>
        </w:rPr>
      </w:pPr>
    </w:p>
    <w:p w:rsidR="009A30DD" w:rsidRPr="001F62ED" w:rsidRDefault="009A30DD" w:rsidP="009A30DD">
      <w:pPr>
        <w:jc w:val="center"/>
        <w:rPr>
          <w:rFonts w:asciiTheme="majorHAnsi" w:hAnsiTheme="majorHAnsi"/>
          <w:b/>
        </w:rPr>
      </w:pPr>
      <w:r w:rsidRPr="001F62ED">
        <w:rPr>
          <w:rFonts w:asciiTheme="majorHAnsi" w:hAnsiTheme="majorHAnsi"/>
          <w:b/>
        </w:rPr>
        <w:t>§15</w:t>
      </w:r>
    </w:p>
    <w:p w:rsidR="009A30DD" w:rsidRPr="001F62ED" w:rsidRDefault="009A30DD" w:rsidP="009A30DD">
      <w:pPr>
        <w:jc w:val="center"/>
        <w:rPr>
          <w:rFonts w:asciiTheme="majorHAnsi" w:hAnsiTheme="majorHAnsi"/>
          <w:b/>
        </w:rPr>
      </w:pPr>
      <w:r w:rsidRPr="001F62ED">
        <w:rPr>
          <w:rFonts w:asciiTheme="majorHAnsi" w:hAnsiTheme="majorHAnsi"/>
          <w:b/>
        </w:rPr>
        <w:t>Práca nadčas</w:t>
      </w:r>
    </w:p>
    <w:p w:rsidR="009A30DD" w:rsidRPr="001F62ED" w:rsidRDefault="009A30DD" w:rsidP="009A30DD">
      <w:pPr>
        <w:jc w:val="center"/>
        <w:rPr>
          <w:rFonts w:asciiTheme="minorHAnsi" w:hAnsiTheme="minorHAnsi"/>
          <w:sz w:val="20"/>
          <w:szCs w:val="20"/>
        </w:rPr>
      </w:pPr>
    </w:p>
    <w:p w:rsidR="009A30DD" w:rsidRPr="001F62ED" w:rsidRDefault="009A30DD" w:rsidP="004A172F">
      <w:pPr>
        <w:pStyle w:val="Odsekzoznamu"/>
        <w:numPr>
          <w:ilvl w:val="0"/>
          <w:numId w:val="27"/>
        </w:numPr>
        <w:jc w:val="both"/>
        <w:rPr>
          <w:rFonts w:asciiTheme="minorHAnsi" w:hAnsiTheme="minorHAnsi"/>
          <w:sz w:val="20"/>
          <w:szCs w:val="20"/>
        </w:rPr>
      </w:pPr>
      <w:r w:rsidRPr="001F62ED">
        <w:rPr>
          <w:rFonts w:asciiTheme="minorHAnsi" w:hAnsiTheme="minorHAnsi"/>
          <w:sz w:val="20"/>
          <w:szCs w:val="20"/>
        </w:rPr>
        <w:t>Prácu nadčas môže nariadiť starosta obce v súlade s ustanoveniami Zákonníka práce.</w:t>
      </w:r>
    </w:p>
    <w:p w:rsidR="009A30DD" w:rsidRPr="001F62ED" w:rsidRDefault="009A30DD" w:rsidP="004A172F">
      <w:pPr>
        <w:pStyle w:val="Odsekzoznamu"/>
        <w:numPr>
          <w:ilvl w:val="0"/>
          <w:numId w:val="27"/>
        </w:numPr>
        <w:jc w:val="both"/>
        <w:rPr>
          <w:rFonts w:asciiTheme="minorHAnsi" w:hAnsiTheme="minorHAnsi"/>
          <w:sz w:val="20"/>
          <w:szCs w:val="20"/>
        </w:rPr>
      </w:pPr>
      <w:r w:rsidRPr="001F62ED">
        <w:rPr>
          <w:rFonts w:asciiTheme="minorHAnsi" w:hAnsiTheme="minorHAnsi"/>
          <w:sz w:val="20"/>
          <w:szCs w:val="20"/>
        </w:rPr>
        <w:t>Zamestnanec obce je povinný vykonávať prácu nadčas, pokiaľ mu bola nariadená písomnou formou. Pokiaľ mu nebola nariadená nejde o prácu nadčas.</w:t>
      </w:r>
    </w:p>
    <w:p w:rsidR="009A30DD" w:rsidRPr="001F62ED" w:rsidRDefault="009A30DD" w:rsidP="004A172F">
      <w:pPr>
        <w:pStyle w:val="Odsekzoznamu"/>
        <w:numPr>
          <w:ilvl w:val="0"/>
          <w:numId w:val="27"/>
        </w:numPr>
        <w:jc w:val="both"/>
        <w:rPr>
          <w:rFonts w:asciiTheme="minorHAnsi" w:hAnsiTheme="minorHAnsi"/>
          <w:sz w:val="20"/>
          <w:szCs w:val="20"/>
        </w:rPr>
      </w:pPr>
      <w:r w:rsidRPr="001F62ED">
        <w:rPr>
          <w:rFonts w:asciiTheme="minorHAnsi" w:hAnsiTheme="minorHAnsi"/>
          <w:sz w:val="20"/>
          <w:szCs w:val="20"/>
        </w:rPr>
        <w:t>Za nadčasové hodiny zamestnanec čerpá náhradné voľno. Príplatky patria len za dni pracovného pokoja na žiadosť zamestnanca.</w:t>
      </w:r>
    </w:p>
    <w:p w:rsidR="009A30DD" w:rsidRPr="001F62ED" w:rsidRDefault="009A30DD" w:rsidP="004A172F">
      <w:pPr>
        <w:pStyle w:val="Odsekzoznamu"/>
        <w:numPr>
          <w:ilvl w:val="0"/>
          <w:numId w:val="27"/>
        </w:numPr>
        <w:jc w:val="both"/>
        <w:rPr>
          <w:rFonts w:asciiTheme="minorHAnsi" w:hAnsiTheme="minorHAnsi"/>
          <w:sz w:val="20"/>
          <w:szCs w:val="20"/>
        </w:rPr>
      </w:pPr>
      <w:r w:rsidRPr="001F62ED">
        <w:rPr>
          <w:rFonts w:asciiTheme="minorHAnsi" w:hAnsiTheme="minorHAnsi"/>
          <w:sz w:val="20"/>
          <w:szCs w:val="20"/>
        </w:rPr>
        <w:t xml:space="preserve">U pedagogických zamestnancov sa považuje každá hodina priamej výchovnovzdelávacej činnosti prevyšujúca základný úväzok ktorú mu vedúci zamestnanec nariadil.  </w:t>
      </w:r>
    </w:p>
    <w:p w:rsidR="009A30DD" w:rsidRPr="001F62ED" w:rsidRDefault="009A30DD" w:rsidP="004A172F">
      <w:pPr>
        <w:pStyle w:val="Odsekzoznamu"/>
        <w:numPr>
          <w:ilvl w:val="0"/>
          <w:numId w:val="27"/>
        </w:numPr>
        <w:jc w:val="both"/>
        <w:rPr>
          <w:rFonts w:asciiTheme="minorHAnsi" w:hAnsiTheme="minorHAnsi"/>
          <w:sz w:val="20"/>
          <w:szCs w:val="20"/>
        </w:rPr>
      </w:pPr>
      <w:r w:rsidRPr="001F62ED">
        <w:rPr>
          <w:rFonts w:asciiTheme="minorHAnsi" w:hAnsiTheme="minorHAnsi"/>
          <w:sz w:val="20"/>
          <w:szCs w:val="20"/>
        </w:rPr>
        <w:t>Vstup do objektov a zdržiavania sa v</w:t>
      </w:r>
      <w:r w:rsidR="003B6F82" w:rsidRPr="001F62ED">
        <w:rPr>
          <w:rFonts w:asciiTheme="minorHAnsi" w:hAnsiTheme="minorHAnsi"/>
          <w:sz w:val="20"/>
          <w:szCs w:val="20"/>
        </w:rPr>
        <w:t> nich, za účelom vykonávania práce nadčas alebo vykonávanie práce v dňoch pracovného pokoja, je možný len so súhlasom starostu.</w:t>
      </w:r>
    </w:p>
    <w:p w:rsidR="003B6F82" w:rsidRDefault="003B6F82" w:rsidP="003B6F82">
      <w:pPr>
        <w:rPr>
          <w:rFonts w:asciiTheme="majorHAnsi" w:hAnsiTheme="majorHAnsi"/>
          <w:sz w:val="20"/>
          <w:szCs w:val="20"/>
        </w:rPr>
      </w:pPr>
    </w:p>
    <w:p w:rsidR="003B6F82" w:rsidRPr="003B6F82" w:rsidRDefault="003B6F82" w:rsidP="003B6F82">
      <w:pPr>
        <w:rPr>
          <w:rFonts w:asciiTheme="majorHAnsi" w:hAnsiTheme="majorHAnsi"/>
          <w:sz w:val="28"/>
          <w:szCs w:val="28"/>
        </w:rPr>
      </w:pPr>
    </w:p>
    <w:p w:rsidR="003B6F82" w:rsidRPr="00E15252" w:rsidRDefault="003B6F82" w:rsidP="003B6F82">
      <w:pPr>
        <w:jc w:val="center"/>
        <w:rPr>
          <w:rFonts w:asciiTheme="majorHAnsi" w:hAnsiTheme="majorHAnsi"/>
          <w:b/>
        </w:rPr>
      </w:pPr>
      <w:r w:rsidRPr="00E15252">
        <w:rPr>
          <w:rFonts w:asciiTheme="majorHAnsi" w:hAnsiTheme="majorHAnsi"/>
          <w:b/>
        </w:rPr>
        <w:t>§16</w:t>
      </w:r>
    </w:p>
    <w:p w:rsidR="003B6F82" w:rsidRPr="00E15252" w:rsidRDefault="003B6F82" w:rsidP="003B6F82">
      <w:pPr>
        <w:jc w:val="center"/>
        <w:rPr>
          <w:rFonts w:asciiTheme="majorHAnsi" w:hAnsiTheme="majorHAnsi"/>
          <w:b/>
        </w:rPr>
      </w:pPr>
      <w:r w:rsidRPr="00E15252">
        <w:rPr>
          <w:rFonts w:asciiTheme="majorHAnsi" w:hAnsiTheme="majorHAnsi"/>
          <w:b/>
        </w:rPr>
        <w:t>Dovolenka</w:t>
      </w:r>
    </w:p>
    <w:p w:rsidR="003B6F82" w:rsidRPr="001F62ED" w:rsidRDefault="003B6F82" w:rsidP="00E15252">
      <w:pPr>
        <w:jc w:val="both"/>
        <w:rPr>
          <w:rFonts w:asciiTheme="minorHAnsi" w:hAnsiTheme="minorHAnsi"/>
        </w:rPr>
      </w:pPr>
    </w:p>
    <w:p w:rsidR="009A30DD" w:rsidRPr="001F62ED" w:rsidRDefault="003B6F82" w:rsidP="004A172F">
      <w:pPr>
        <w:pStyle w:val="Odsekzoznamu"/>
        <w:numPr>
          <w:ilvl w:val="0"/>
          <w:numId w:val="28"/>
        </w:numPr>
        <w:jc w:val="both"/>
        <w:rPr>
          <w:rFonts w:asciiTheme="minorHAnsi" w:hAnsiTheme="minorHAnsi"/>
          <w:sz w:val="20"/>
          <w:szCs w:val="20"/>
        </w:rPr>
      </w:pPr>
      <w:r w:rsidRPr="001F62ED">
        <w:rPr>
          <w:rFonts w:asciiTheme="minorHAnsi" w:hAnsiTheme="minorHAnsi"/>
          <w:sz w:val="20"/>
          <w:szCs w:val="20"/>
        </w:rPr>
        <w:t xml:space="preserve">Základná výmera dovolenky je </w:t>
      </w:r>
      <w:r w:rsidR="00AB5BE5" w:rsidRPr="001F62ED">
        <w:rPr>
          <w:rFonts w:asciiTheme="minorHAnsi" w:hAnsiTheme="minorHAnsi"/>
          <w:sz w:val="20"/>
          <w:szCs w:val="20"/>
        </w:rPr>
        <w:t>4</w:t>
      </w:r>
      <w:r w:rsidRPr="001F62ED">
        <w:rPr>
          <w:rFonts w:asciiTheme="minorHAnsi" w:hAnsiTheme="minorHAnsi"/>
          <w:sz w:val="20"/>
          <w:szCs w:val="20"/>
        </w:rPr>
        <w:t xml:space="preserve"> týžd</w:t>
      </w:r>
      <w:r w:rsidR="00AB5BE5" w:rsidRPr="001F62ED">
        <w:rPr>
          <w:rFonts w:asciiTheme="minorHAnsi" w:hAnsiTheme="minorHAnsi"/>
          <w:sz w:val="20"/>
          <w:szCs w:val="20"/>
        </w:rPr>
        <w:t>ne</w:t>
      </w:r>
      <w:r w:rsidRPr="001F62ED">
        <w:rPr>
          <w:rFonts w:asciiTheme="minorHAnsi" w:hAnsiTheme="minorHAnsi"/>
          <w:sz w:val="20"/>
          <w:szCs w:val="20"/>
        </w:rPr>
        <w:t>.</w:t>
      </w:r>
    </w:p>
    <w:p w:rsidR="003B6F82" w:rsidRPr="001F62ED" w:rsidRDefault="003B6F82" w:rsidP="004A172F">
      <w:pPr>
        <w:pStyle w:val="Odsekzoznamu"/>
        <w:numPr>
          <w:ilvl w:val="0"/>
          <w:numId w:val="28"/>
        </w:numPr>
        <w:jc w:val="both"/>
        <w:rPr>
          <w:rFonts w:asciiTheme="minorHAnsi" w:hAnsiTheme="minorHAnsi"/>
          <w:sz w:val="20"/>
          <w:szCs w:val="20"/>
        </w:rPr>
      </w:pPr>
      <w:r w:rsidRPr="001F62ED">
        <w:rPr>
          <w:rFonts w:asciiTheme="minorHAnsi" w:hAnsiTheme="minorHAnsi"/>
          <w:sz w:val="20"/>
          <w:szCs w:val="20"/>
        </w:rPr>
        <w:t xml:space="preserve">Dovolenka vo výmere </w:t>
      </w:r>
      <w:r w:rsidR="00AB5BE5" w:rsidRPr="001F62ED">
        <w:rPr>
          <w:rFonts w:asciiTheme="minorHAnsi" w:hAnsiTheme="minorHAnsi"/>
          <w:sz w:val="20"/>
          <w:szCs w:val="20"/>
        </w:rPr>
        <w:t>5</w:t>
      </w:r>
      <w:r w:rsidRPr="001F62ED">
        <w:rPr>
          <w:rFonts w:asciiTheme="minorHAnsi" w:hAnsiTheme="minorHAnsi"/>
          <w:sz w:val="20"/>
          <w:szCs w:val="20"/>
        </w:rPr>
        <w:t>týždňov prislúcha zamestnancovi, ktorý do konca kalendárneho roku dovŕši 33 rokov veku</w:t>
      </w:r>
      <w:r w:rsidR="00AB5BE5" w:rsidRPr="001F62ED">
        <w:rPr>
          <w:rFonts w:asciiTheme="minorHAnsi" w:hAnsiTheme="minorHAnsi"/>
          <w:sz w:val="20"/>
          <w:szCs w:val="20"/>
        </w:rPr>
        <w:t>, alebo</w:t>
      </w:r>
      <w:r w:rsidRPr="001F62ED">
        <w:rPr>
          <w:rFonts w:asciiTheme="minorHAnsi" w:hAnsiTheme="minorHAnsi"/>
          <w:sz w:val="20"/>
          <w:szCs w:val="20"/>
        </w:rPr>
        <w:t xml:space="preserve"> </w:t>
      </w:r>
      <w:r w:rsidR="00AB5BE5" w:rsidRPr="001F62ED">
        <w:rPr>
          <w:rFonts w:asciiTheme="minorHAnsi" w:hAnsiTheme="minorHAnsi" w:cs="Arial"/>
          <w:color w:val="282828"/>
          <w:sz w:val="20"/>
          <w:szCs w:val="20"/>
          <w:shd w:val="clear" w:color="auto" w:fill="F8F8F8"/>
        </w:rPr>
        <w:t>zamestnanca trvale starajúceho sa o dieťa</w:t>
      </w:r>
    </w:p>
    <w:p w:rsidR="003B6F82" w:rsidRPr="001F62ED" w:rsidRDefault="003B6F82" w:rsidP="004A172F">
      <w:pPr>
        <w:pStyle w:val="Odsekzoznamu"/>
        <w:numPr>
          <w:ilvl w:val="0"/>
          <w:numId w:val="28"/>
        </w:numPr>
        <w:jc w:val="both"/>
        <w:rPr>
          <w:rFonts w:asciiTheme="minorHAnsi" w:hAnsiTheme="minorHAnsi"/>
          <w:sz w:val="20"/>
          <w:szCs w:val="20"/>
        </w:rPr>
      </w:pPr>
      <w:r w:rsidRPr="001F62ED">
        <w:rPr>
          <w:rFonts w:asciiTheme="minorHAnsi" w:hAnsiTheme="minorHAnsi"/>
          <w:sz w:val="20"/>
          <w:szCs w:val="20"/>
        </w:rPr>
        <w:t xml:space="preserve">Dovolenka starostu obce a hlavného kontrolóra je podľa Zákonníka práce 5 týždňov. </w:t>
      </w:r>
    </w:p>
    <w:p w:rsidR="0055409E" w:rsidRDefault="003B6F82" w:rsidP="004A172F">
      <w:pPr>
        <w:pStyle w:val="Odsekzoznamu"/>
        <w:numPr>
          <w:ilvl w:val="0"/>
          <w:numId w:val="28"/>
        </w:numPr>
        <w:jc w:val="both"/>
        <w:rPr>
          <w:rFonts w:asciiTheme="minorHAnsi" w:hAnsiTheme="minorHAnsi"/>
          <w:sz w:val="20"/>
          <w:szCs w:val="20"/>
        </w:rPr>
      </w:pPr>
      <w:r w:rsidRPr="001F62ED">
        <w:rPr>
          <w:rFonts w:asciiTheme="minorHAnsi" w:hAnsiTheme="minorHAnsi"/>
          <w:sz w:val="20"/>
          <w:szCs w:val="20"/>
        </w:rPr>
        <w:lastRenderedPageBreak/>
        <w:t xml:space="preserve">Výmera dovolenky pedagogických zamestnancov v MŠ je </w:t>
      </w:r>
      <w:r w:rsidR="002912CD">
        <w:rPr>
          <w:rFonts w:asciiTheme="minorHAnsi" w:hAnsiTheme="minorHAnsi"/>
          <w:sz w:val="20"/>
          <w:szCs w:val="20"/>
        </w:rPr>
        <w:t>8</w:t>
      </w:r>
      <w:r w:rsidRPr="001F62ED">
        <w:rPr>
          <w:rFonts w:asciiTheme="minorHAnsi" w:hAnsiTheme="minorHAnsi"/>
          <w:sz w:val="20"/>
          <w:szCs w:val="20"/>
        </w:rPr>
        <w:t xml:space="preserve"> týždňov  v kalendárnom roku.</w:t>
      </w:r>
    </w:p>
    <w:p w:rsidR="002912CD" w:rsidRPr="002912CD" w:rsidRDefault="002912CD" w:rsidP="002912CD">
      <w:pPr>
        <w:pStyle w:val="Default"/>
      </w:pPr>
      <w:r>
        <w:rPr>
          <w:rFonts w:asciiTheme="minorHAnsi" w:hAnsiTheme="minorHAnsi"/>
          <w:sz w:val="20"/>
          <w:szCs w:val="20"/>
        </w:rPr>
        <w:tab/>
        <w:t xml:space="preserve">Výmera dovolenky sa upravuje podľa </w:t>
      </w:r>
      <w:r>
        <w:rPr>
          <w:rFonts w:asciiTheme="minorHAnsi" w:hAnsiTheme="minorHAnsi"/>
          <w:bCs/>
          <w:sz w:val="20"/>
          <w:szCs w:val="20"/>
        </w:rPr>
        <w:t>KOLEKTÍVNEJ</w:t>
      </w:r>
      <w:r w:rsidRPr="002912CD">
        <w:rPr>
          <w:rFonts w:asciiTheme="minorHAnsi" w:hAnsiTheme="minorHAnsi"/>
          <w:bCs/>
          <w:sz w:val="20"/>
          <w:szCs w:val="20"/>
        </w:rPr>
        <w:t xml:space="preserve"> ZMLU</w:t>
      </w:r>
      <w:r>
        <w:rPr>
          <w:rFonts w:asciiTheme="minorHAnsi" w:hAnsiTheme="minorHAnsi"/>
          <w:bCs/>
          <w:sz w:val="20"/>
          <w:szCs w:val="20"/>
        </w:rPr>
        <w:t>VY</w:t>
      </w:r>
      <w:r w:rsidRPr="002912CD">
        <w:rPr>
          <w:rFonts w:asciiTheme="minorHAnsi" w:hAnsiTheme="minorHAnsi"/>
          <w:bCs/>
          <w:sz w:val="20"/>
          <w:szCs w:val="20"/>
        </w:rPr>
        <w:t xml:space="preserve"> VYŠŠIEHO STUPŇA PRE </w:t>
      </w:r>
      <w:r>
        <w:rPr>
          <w:rFonts w:asciiTheme="minorHAnsi" w:hAnsiTheme="minorHAnsi"/>
          <w:bCs/>
          <w:sz w:val="20"/>
          <w:szCs w:val="20"/>
        </w:rPr>
        <w:tab/>
      </w:r>
      <w:r w:rsidRPr="002912CD">
        <w:rPr>
          <w:rFonts w:asciiTheme="minorHAnsi" w:hAnsiTheme="minorHAnsi"/>
          <w:bCs/>
          <w:sz w:val="20"/>
          <w:szCs w:val="20"/>
        </w:rPr>
        <w:t>ZAMESTNÁVATEĽOV, KTORÍ PRI ODMEŇOVANÍ POSTUPUJÚ PODĽA ZÁKONA Č. 553/200</w:t>
      </w:r>
      <w:r>
        <w:rPr>
          <w:rFonts w:asciiTheme="minorHAnsi" w:hAnsiTheme="minorHAnsi"/>
          <w:bCs/>
          <w:sz w:val="20"/>
          <w:szCs w:val="20"/>
        </w:rPr>
        <w:t xml:space="preserve">3 Z. z. O </w:t>
      </w:r>
      <w:r>
        <w:rPr>
          <w:rFonts w:asciiTheme="minorHAnsi" w:hAnsiTheme="minorHAnsi"/>
          <w:bCs/>
          <w:sz w:val="20"/>
          <w:szCs w:val="20"/>
        </w:rPr>
        <w:tab/>
        <w:t xml:space="preserve">ODMEŇOVANÍ NIEKTORÝCH </w:t>
      </w:r>
      <w:r w:rsidRPr="002912CD">
        <w:rPr>
          <w:rFonts w:asciiTheme="minorHAnsi" w:hAnsiTheme="minorHAnsi"/>
          <w:bCs/>
          <w:sz w:val="20"/>
          <w:szCs w:val="20"/>
        </w:rPr>
        <w:t>ZAMESTNANCOV PRI VÝKONE PRÁCE VO VEREJNOM ZÁUJME</w:t>
      </w:r>
    </w:p>
    <w:p w:rsidR="003B6F82" w:rsidRPr="001F62ED" w:rsidRDefault="003B6F82" w:rsidP="004A172F">
      <w:pPr>
        <w:pStyle w:val="Odsekzoznamu"/>
        <w:numPr>
          <w:ilvl w:val="0"/>
          <w:numId w:val="28"/>
        </w:numPr>
        <w:jc w:val="both"/>
        <w:rPr>
          <w:rFonts w:asciiTheme="minorHAnsi" w:hAnsiTheme="minorHAnsi"/>
          <w:sz w:val="20"/>
          <w:szCs w:val="20"/>
        </w:rPr>
      </w:pPr>
      <w:r w:rsidRPr="001F62ED">
        <w:rPr>
          <w:rFonts w:asciiTheme="minorHAnsi" w:hAnsiTheme="minorHAnsi"/>
          <w:sz w:val="20"/>
          <w:szCs w:val="20"/>
        </w:rPr>
        <w:t xml:space="preserve">Poskytnutie dovolenky žiada zamestnanec na predpísanom tlačive, ktoré podpisuje starosta pred </w:t>
      </w:r>
    </w:p>
    <w:p w:rsidR="003B6F82" w:rsidRPr="001F62ED" w:rsidRDefault="003B6F82" w:rsidP="00E15252">
      <w:pPr>
        <w:pStyle w:val="Odsekzoznamu"/>
        <w:jc w:val="both"/>
        <w:rPr>
          <w:rFonts w:asciiTheme="minorHAnsi" w:hAnsiTheme="minorHAnsi"/>
          <w:sz w:val="20"/>
          <w:szCs w:val="20"/>
        </w:rPr>
      </w:pPr>
      <w:r w:rsidRPr="001F62ED">
        <w:rPr>
          <w:rFonts w:asciiTheme="minorHAnsi" w:hAnsiTheme="minorHAnsi"/>
          <w:sz w:val="20"/>
          <w:szCs w:val="20"/>
        </w:rPr>
        <w:t>nástupom na dovolenku.</w:t>
      </w:r>
    </w:p>
    <w:p w:rsidR="003B6F82" w:rsidRPr="001F62ED" w:rsidRDefault="003B6F82" w:rsidP="004A172F">
      <w:pPr>
        <w:pStyle w:val="Odsekzoznamu"/>
        <w:numPr>
          <w:ilvl w:val="0"/>
          <w:numId w:val="28"/>
        </w:numPr>
        <w:jc w:val="both"/>
        <w:rPr>
          <w:rFonts w:asciiTheme="minorHAnsi" w:hAnsiTheme="minorHAnsi"/>
          <w:sz w:val="20"/>
          <w:szCs w:val="20"/>
        </w:rPr>
      </w:pPr>
      <w:r w:rsidRPr="001F62ED">
        <w:rPr>
          <w:rFonts w:asciiTheme="minorHAnsi" w:hAnsiTheme="minorHAnsi"/>
          <w:sz w:val="20"/>
          <w:szCs w:val="20"/>
        </w:rPr>
        <w:t>Starosta môže nariadiť celozávodnú dovolenku v rozsahu 2 týždňov.</w:t>
      </w:r>
    </w:p>
    <w:p w:rsidR="003B6F82" w:rsidRPr="001F62ED" w:rsidRDefault="003B6F82" w:rsidP="004A172F">
      <w:pPr>
        <w:pStyle w:val="Odsekzoznamu"/>
        <w:numPr>
          <w:ilvl w:val="0"/>
          <w:numId w:val="28"/>
        </w:numPr>
        <w:jc w:val="both"/>
        <w:rPr>
          <w:rFonts w:asciiTheme="minorHAnsi" w:hAnsiTheme="minorHAnsi"/>
          <w:sz w:val="20"/>
          <w:szCs w:val="20"/>
        </w:rPr>
      </w:pPr>
      <w:r w:rsidRPr="001F62ED">
        <w:rPr>
          <w:rFonts w:asciiTheme="minorHAnsi" w:hAnsiTheme="minorHAnsi"/>
          <w:sz w:val="20"/>
          <w:szCs w:val="20"/>
        </w:rPr>
        <w:t xml:space="preserve">Ak si zamestnanec nemohol starú dovolenku vyčerpať do 30.4. v kalendárom roku z naliehavých prevádzkových dôvodov alebo pre prekážky v práci, starosta stanoví iný termín na čerpanie dovolenky. </w:t>
      </w:r>
    </w:p>
    <w:p w:rsidR="00E15252" w:rsidRPr="00CB283A" w:rsidRDefault="003B6F82" w:rsidP="004A172F">
      <w:pPr>
        <w:pStyle w:val="Odsekzoznamu"/>
        <w:numPr>
          <w:ilvl w:val="0"/>
          <w:numId w:val="28"/>
        </w:numPr>
        <w:jc w:val="both"/>
        <w:rPr>
          <w:rFonts w:asciiTheme="minorHAnsi" w:hAnsiTheme="minorHAnsi"/>
          <w:sz w:val="20"/>
          <w:szCs w:val="20"/>
        </w:rPr>
      </w:pPr>
      <w:r w:rsidRPr="001F62ED">
        <w:rPr>
          <w:rFonts w:asciiTheme="minorHAnsi" w:hAnsiTheme="minorHAnsi"/>
          <w:sz w:val="20"/>
          <w:szCs w:val="20"/>
        </w:rPr>
        <w:t>Nevyčerpaná dovolenka sa neprepláca.</w:t>
      </w:r>
    </w:p>
    <w:p w:rsidR="00E15252" w:rsidRDefault="00E15252" w:rsidP="003B6F82">
      <w:pPr>
        <w:jc w:val="center"/>
        <w:rPr>
          <w:rFonts w:asciiTheme="majorHAnsi" w:hAnsiTheme="majorHAnsi"/>
          <w:b/>
          <w:sz w:val="28"/>
          <w:szCs w:val="28"/>
        </w:rPr>
      </w:pPr>
    </w:p>
    <w:p w:rsidR="001F62ED" w:rsidRDefault="001F62ED" w:rsidP="003B6F82">
      <w:pPr>
        <w:jc w:val="center"/>
        <w:rPr>
          <w:rFonts w:asciiTheme="majorHAnsi" w:hAnsiTheme="majorHAnsi"/>
          <w:b/>
        </w:rPr>
      </w:pPr>
    </w:p>
    <w:p w:rsidR="003B6F82" w:rsidRPr="001F62ED" w:rsidRDefault="003F2AF5" w:rsidP="003B6F82">
      <w:pPr>
        <w:jc w:val="center"/>
        <w:rPr>
          <w:rFonts w:asciiTheme="majorHAnsi" w:hAnsiTheme="majorHAnsi"/>
          <w:b/>
        </w:rPr>
      </w:pPr>
      <w:r w:rsidRPr="001F62ED">
        <w:rPr>
          <w:rFonts w:asciiTheme="majorHAnsi" w:hAnsiTheme="majorHAnsi"/>
          <w:b/>
        </w:rPr>
        <w:t>Časť V</w:t>
      </w:r>
      <w:r w:rsidR="003B6F82" w:rsidRPr="001F62ED">
        <w:rPr>
          <w:rFonts w:asciiTheme="majorHAnsi" w:hAnsiTheme="majorHAnsi"/>
          <w:b/>
        </w:rPr>
        <w:t>.</w:t>
      </w:r>
    </w:p>
    <w:p w:rsidR="003B6F82" w:rsidRPr="001F62ED" w:rsidRDefault="003B6F82" w:rsidP="003B6F82">
      <w:pPr>
        <w:jc w:val="center"/>
        <w:rPr>
          <w:rFonts w:asciiTheme="majorHAnsi" w:hAnsiTheme="majorHAnsi"/>
          <w:b/>
        </w:rPr>
      </w:pPr>
      <w:r w:rsidRPr="001F62ED">
        <w:rPr>
          <w:rFonts w:asciiTheme="majorHAnsi" w:hAnsiTheme="majorHAnsi"/>
          <w:b/>
        </w:rPr>
        <w:t>§17</w:t>
      </w:r>
    </w:p>
    <w:p w:rsidR="003B6F82" w:rsidRPr="001F62ED" w:rsidRDefault="003B6F82" w:rsidP="007C0F82">
      <w:pPr>
        <w:jc w:val="center"/>
        <w:rPr>
          <w:rFonts w:asciiTheme="majorHAnsi" w:hAnsiTheme="majorHAnsi"/>
          <w:b/>
        </w:rPr>
      </w:pPr>
      <w:r w:rsidRPr="001F62ED">
        <w:rPr>
          <w:rFonts w:asciiTheme="majorHAnsi" w:hAnsiTheme="majorHAnsi"/>
          <w:b/>
        </w:rPr>
        <w:t>P</w:t>
      </w:r>
      <w:r w:rsidR="001F62ED">
        <w:rPr>
          <w:rFonts w:asciiTheme="majorHAnsi" w:hAnsiTheme="majorHAnsi"/>
          <w:b/>
        </w:rPr>
        <w:t xml:space="preserve">lat </w:t>
      </w:r>
    </w:p>
    <w:p w:rsidR="007C0F82" w:rsidRDefault="007C0F82" w:rsidP="007C0F82">
      <w:pPr>
        <w:jc w:val="both"/>
        <w:rPr>
          <w:rFonts w:asciiTheme="majorHAnsi" w:hAnsiTheme="majorHAnsi"/>
          <w:b/>
        </w:rPr>
      </w:pPr>
    </w:p>
    <w:p w:rsidR="007C0F82" w:rsidRPr="001F62ED" w:rsidRDefault="007C0F82" w:rsidP="004A172F">
      <w:pPr>
        <w:pStyle w:val="Odsekzoznamu"/>
        <w:numPr>
          <w:ilvl w:val="0"/>
          <w:numId w:val="30"/>
        </w:numPr>
        <w:jc w:val="both"/>
        <w:rPr>
          <w:rFonts w:asciiTheme="minorHAnsi" w:hAnsiTheme="minorHAnsi"/>
          <w:sz w:val="20"/>
          <w:szCs w:val="20"/>
        </w:rPr>
      </w:pPr>
      <w:r w:rsidRPr="001F62ED">
        <w:rPr>
          <w:rFonts w:asciiTheme="minorHAnsi" w:hAnsiTheme="minorHAnsi"/>
          <w:sz w:val="20"/>
          <w:szCs w:val="20"/>
        </w:rPr>
        <w:t>Zamestnancovi prislúcha za vykonanú prácu plat určený podľa Zákona č. 553/2003 Z. z. v znení neskorších predpisov. Zvýšenie tarifného platu o 15%  podľa § 7 ods. 8  Zákona č. 553/2003 o odmeňovaní niektorých zamestnancov pri výkone práce vo verejnom záujme prináleží zamestnancovi – referent obce , ktorý zabezpečujú prenesený výkon štátnej správy. Plat sa vypláca v pokladni obecného úradu alebo sa odvádza na účet zamestnanca. V</w:t>
      </w:r>
      <w:r w:rsidR="003F2AF5" w:rsidRPr="001F62ED">
        <w:rPr>
          <w:rFonts w:asciiTheme="minorHAnsi" w:hAnsiTheme="minorHAnsi"/>
          <w:sz w:val="20"/>
          <w:szCs w:val="20"/>
        </w:rPr>
        <w:t xml:space="preserve">ýplatný termín </w:t>
      </w:r>
      <w:r w:rsidRPr="001F62ED">
        <w:rPr>
          <w:rFonts w:asciiTheme="minorHAnsi" w:hAnsiTheme="minorHAnsi"/>
          <w:sz w:val="20"/>
          <w:szCs w:val="20"/>
        </w:rPr>
        <w:t xml:space="preserve">je stanovený </w:t>
      </w:r>
      <w:r w:rsidR="003F2AF5" w:rsidRPr="001F62ED">
        <w:rPr>
          <w:rFonts w:asciiTheme="minorHAnsi" w:hAnsiTheme="minorHAnsi"/>
          <w:sz w:val="20"/>
          <w:szCs w:val="20"/>
        </w:rPr>
        <w:t xml:space="preserve">na 30. deň v mesiaci, pričom v tento deň musia byť peniaze na účte zamestnanca. </w:t>
      </w:r>
    </w:p>
    <w:p w:rsidR="003F2AF5" w:rsidRDefault="003F2AF5" w:rsidP="004A172F">
      <w:pPr>
        <w:pStyle w:val="Odsekzoznamu"/>
        <w:numPr>
          <w:ilvl w:val="0"/>
          <w:numId w:val="30"/>
        </w:numPr>
        <w:jc w:val="both"/>
        <w:rPr>
          <w:rFonts w:asciiTheme="majorHAnsi" w:hAnsiTheme="majorHAnsi"/>
          <w:sz w:val="20"/>
          <w:szCs w:val="20"/>
        </w:rPr>
      </w:pPr>
      <w:r w:rsidRPr="001F62ED">
        <w:rPr>
          <w:rFonts w:asciiTheme="minorHAnsi" w:hAnsiTheme="minorHAnsi"/>
          <w:sz w:val="20"/>
          <w:szCs w:val="20"/>
        </w:rPr>
        <w:t>Zamestnávateľ je povinný vydať zamestnancovi písomný doklad o jednotlivých zložkách platu a vykonaných zrážkach. Pracovník je povinný prepočítať si plat skôr ako to potvrdí svojim podpisom na výplatnej listine. Prípadné nejasnosti alebo nesprávnosti pri vypočítaní výšky platu, zamestnanec reklamuje v učtárni</w:t>
      </w:r>
      <w:r>
        <w:rPr>
          <w:rFonts w:asciiTheme="majorHAnsi" w:hAnsiTheme="majorHAnsi"/>
          <w:sz w:val="20"/>
          <w:szCs w:val="20"/>
        </w:rPr>
        <w:t xml:space="preserve">. </w:t>
      </w:r>
    </w:p>
    <w:p w:rsidR="003F2AF5" w:rsidRDefault="003F2AF5" w:rsidP="003F2AF5">
      <w:pPr>
        <w:jc w:val="both"/>
        <w:rPr>
          <w:rFonts w:asciiTheme="majorHAnsi" w:hAnsiTheme="majorHAnsi"/>
          <w:sz w:val="20"/>
          <w:szCs w:val="20"/>
        </w:rPr>
      </w:pPr>
    </w:p>
    <w:p w:rsidR="003F2AF5" w:rsidRDefault="003F2AF5" w:rsidP="003F2AF5">
      <w:pPr>
        <w:jc w:val="both"/>
        <w:rPr>
          <w:rFonts w:asciiTheme="majorHAnsi" w:hAnsiTheme="majorHAnsi"/>
          <w:sz w:val="20"/>
          <w:szCs w:val="20"/>
        </w:rPr>
      </w:pPr>
    </w:p>
    <w:p w:rsidR="003F2AF5" w:rsidRPr="001F62ED" w:rsidRDefault="003F2AF5" w:rsidP="003F2AF5">
      <w:pPr>
        <w:jc w:val="center"/>
        <w:rPr>
          <w:rFonts w:asciiTheme="majorHAnsi" w:hAnsiTheme="majorHAnsi"/>
          <w:b/>
        </w:rPr>
      </w:pPr>
      <w:r w:rsidRPr="001F62ED">
        <w:rPr>
          <w:rFonts w:asciiTheme="majorHAnsi" w:hAnsiTheme="majorHAnsi"/>
          <w:b/>
        </w:rPr>
        <w:t>Časť VI.</w:t>
      </w:r>
    </w:p>
    <w:p w:rsidR="003F2AF5" w:rsidRPr="001F62ED" w:rsidRDefault="003F2AF5" w:rsidP="003F2AF5">
      <w:pPr>
        <w:jc w:val="center"/>
        <w:rPr>
          <w:rFonts w:asciiTheme="majorHAnsi" w:hAnsiTheme="majorHAnsi"/>
          <w:b/>
        </w:rPr>
      </w:pPr>
      <w:r w:rsidRPr="001F62ED">
        <w:rPr>
          <w:rFonts w:asciiTheme="majorHAnsi" w:hAnsiTheme="majorHAnsi"/>
          <w:b/>
        </w:rPr>
        <w:t>§ 18</w:t>
      </w:r>
    </w:p>
    <w:p w:rsidR="003F2AF5" w:rsidRPr="001F62ED" w:rsidRDefault="003F2AF5" w:rsidP="003F2AF5">
      <w:pPr>
        <w:jc w:val="center"/>
        <w:rPr>
          <w:rFonts w:asciiTheme="majorHAnsi" w:hAnsiTheme="majorHAnsi"/>
          <w:b/>
        </w:rPr>
      </w:pPr>
      <w:r w:rsidRPr="001F62ED">
        <w:rPr>
          <w:rFonts w:asciiTheme="majorHAnsi" w:hAnsiTheme="majorHAnsi"/>
          <w:b/>
        </w:rPr>
        <w:t>Bezpečnosť a ochrana zdravia pri práci</w:t>
      </w:r>
    </w:p>
    <w:p w:rsidR="003F2AF5" w:rsidRDefault="003F2AF5" w:rsidP="003F2AF5">
      <w:pPr>
        <w:jc w:val="center"/>
        <w:rPr>
          <w:rFonts w:asciiTheme="majorHAnsi" w:hAnsiTheme="majorHAnsi"/>
          <w:b/>
          <w:sz w:val="20"/>
          <w:szCs w:val="20"/>
        </w:rPr>
      </w:pPr>
    </w:p>
    <w:p w:rsidR="003F2AF5" w:rsidRPr="001F62ED" w:rsidRDefault="003F2AF5" w:rsidP="004A172F">
      <w:pPr>
        <w:pStyle w:val="Odsekzoznamu"/>
        <w:numPr>
          <w:ilvl w:val="0"/>
          <w:numId w:val="31"/>
        </w:numPr>
        <w:jc w:val="both"/>
        <w:rPr>
          <w:rFonts w:asciiTheme="minorHAnsi" w:hAnsiTheme="minorHAnsi"/>
          <w:sz w:val="20"/>
          <w:szCs w:val="20"/>
        </w:rPr>
      </w:pPr>
      <w:r w:rsidRPr="001F62ED">
        <w:rPr>
          <w:rFonts w:asciiTheme="minorHAnsi" w:hAnsiTheme="minorHAnsi"/>
          <w:sz w:val="20"/>
          <w:szCs w:val="20"/>
        </w:rPr>
        <w:t>Starosta a príslušný vedúci zamestnanec sú povinní v rozsahu svojej pôsobnosti sústavne vytvárať podmienky pre bezpečnú  a zdravotne nezávadnú prácu.</w:t>
      </w:r>
    </w:p>
    <w:p w:rsidR="003F2AF5" w:rsidRPr="001F62ED" w:rsidRDefault="003F2AF5" w:rsidP="004A172F">
      <w:pPr>
        <w:pStyle w:val="Odsekzoznamu"/>
        <w:numPr>
          <w:ilvl w:val="0"/>
          <w:numId w:val="31"/>
        </w:numPr>
        <w:jc w:val="both"/>
        <w:rPr>
          <w:rFonts w:asciiTheme="minorHAnsi" w:hAnsiTheme="minorHAnsi"/>
          <w:sz w:val="20"/>
          <w:szCs w:val="20"/>
        </w:rPr>
      </w:pPr>
      <w:r w:rsidRPr="001F62ED">
        <w:rPr>
          <w:rFonts w:asciiTheme="minorHAnsi" w:hAnsiTheme="minorHAnsi"/>
          <w:sz w:val="20"/>
          <w:szCs w:val="20"/>
        </w:rPr>
        <w:t>Pri nástupe do zamestnania je poverený zamestnanec povinný oboznámiť zamestnanca s predpismi a pokynmi na úseku bezpečnosti a ochrany zdravia pri práci a požiarnej ochrany. Po oboznámení pracovník podpíše zápisnicu , ktorá sa založí do osobného spisu.</w:t>
      </w:r>
    </w:p>
    <w:p w:rsidR="003F2AF5" w:rsidRPr="001F62ED" w:rsidRDefault="003F2AF5" w:rsidP="004A172F">
      <w:pPr>
        <w:pStyle w:val="Odsekzoznamu"/>
        <w:numPr>
          <w:ilvl w:val="0"/>
          <w:numId w:val="31"/>
        </w:numPr>
        <w:jc w:val="both"/>
        <w:rPr>
          <w:rFonts w:asciiTheme="minorHAnsi" w:hAnsiTheme="minorHAnsi"/>
          <w:sz w:val="20"/>
          <w:szCs w:val="20"/>
        </w:rPr>
      </w:pPr>
      <w:r w:rsidRPr="001F62ED">
        <w:rPr>
          <w:rFonts w:asciiTheme="minorHAnsi" w:hAnsiTheme="minorHAnsi"/>
          <w:sz w:val="20"/>
          <w:szCs w:val="20"/>
        </w:rPr>
        <w:t>Zamestnanec je povinný:</w:t>
      </w:r>
    </w:p>
    <w:p w:rsidR="003F2AF5" w:rsidRPr="001F62ED" w:rsidRDefault="003F2AF5" w:rsidP="004A172F">
      <w:pPr>
        <w:pStyle w:val="Odsekzoznamu"/>
        <w:numPr>
          <w:ilvl w:val="0"/>
          <w:numId w:val="32"/>
        </w:numPr>
        <w:jc w:val="both"/>
        <w:rPr>
          <w:rFonts w:asciiTheme="minorHAnsi" w:hAnsiTheme="minorHAnsi"/>
          <w:sz w:val="20"/>
          <w:szCs w:val="20"/>
        </w:rPr>
      </w:pPr>
      <w:r w:rsidRPr="001F62ED">
        <w:rPr>
          <w:rFonts w:asciiTheme="minorHAnsi" w:hAnsiTheme="minorHAnsi"/>
          <w:sz w:val="20"/>
          <w:szCs w:val="20"/>
        </w:rPr>
        <w:t>dodržiavať všeobecné záväzne právne predpisy – predpisy o BZPO a PO</w:t>
      </w:r>
    </w:p>
    <w:p w:rsidR="003F2AF5" w:rsidRPr="001F62ED" w:rsidRDefault="003F2AF5" w:rsidP="004A172F">
      <w:pPr>
        <w:pStyle w:val="Odsekzoznamu"/>
        <w:numPr>
          <w:ilvl w:val="0"/>
          <w:numId w:val="32"/>
        </w:numPr>
        <w:jc w:val="both"/>
        <w:rPr>
          <w:rFonts w:asciiTheme="minorHAnsi" w:hAnsiTheme="minorHAnsi"/>
          <w:sz w:val="20"/>
          <w:szCs w:val="20"/>
        </w:rPr>
      </w:pPr>
      <w:r w:rsidRPr="001F62ED">
        <w:rPr>
          <w:rFonts w:asciiTheme="minorHAnsi" w:hAnsiTheme="minorHAnsi"/>
          <w:sz w:val="20"/>
          <w:szCs w:val="20"/>
        </w:rPr>
        <w:t>dodržiavať interné predpisy o ochrane zdravia pri práci</w:t>
      </w:r>
    </w:p>
    <w:p w:rsidR="003F2AF5" w:rsidRPr="001F62ED" w:rsidRDefault="003F2AF5" w:rsidP="004A172F">
      <w:pPr>
        <w:pStyle w:val="Odsekzoznamu"/>
        <w:numPr>
          <w:ilvl w:val="0"/>
          <w:numId w:val="32"/>
        </w:numPr>
        <w:jc w:val="both"/>
        <w:rPr>
          <w:rFonts w:asciiTheme="minorHAnsi" w:hAnsiTheme="minorHAnsi"/>
          <w:sz w:val="20"/>
          <w:szCs w:val="20"/>
        </w:rPr>
      </w:pPr>
      <w:r w:rsidRPr="001F62ED">
        <w:rPr>
          <w:rFonts w:asciiTheme="minorHAnsi" w:hAnsiTheme="minorHAnsi"/>
          <w:sz w:val="20"/>
          <w:szCs w:val="20"/>
        </w:rPr>
        <w:t>podrobiť sa dychovej skúške na alkohol oprávnenými vedúcimi zamestnancami alebo starostom obce</w:t>
      </w:r>
    </w:p>
    <w:p w:rsidR="003F2AF5" w:rsidRPr="001F62ED" w:rsidRDefault="003F2AF5" w:rsidP="004A172F">
      <w:pPr>
        <w:pStyle w:val="Odsekzoznamu"/>
        <w:numPr>
          <w:ilvl w:val="0"/>
          <w:numId w:val="32"/>
        </w:numPr>
        <w:jc w:val="both"/>
        <w:rPr>
          <w:rFonts w:asciiTheme="minorHAnsi" w:hAnsiTheme="minorHAnsi"/>
          <w:sz w:val="20"/>
          <w:szCs w:val="20"/>
        </w:rPr>
      </w:pPr>
      <w:r w:rsidRPr="001F62ED">
        <w:rPr>
          <w:rFonts w:asciiTheme="minorHAnsi" w:hAnsiTheme="minorHAnsi"/>
          <w:sz w:val="20"/>
          <w:szCs w:val="20"/>
        </w:rPr>
        <w:t>pri práci používať ochranné pomôcky, vhodnú obuv a rukavice ( robotnícke profesie)</w:t>
      </w:r>
    </w:p>
    <w:p w:rsidR="003F2AF5" w:rsidRDefault="003F2AF5" w:rsidP="003F2AF5">
      <w:pPr>
        <w:rPr>
          <w:rFonts w:asciiTheme="majorHAnsi" w:hAnsiTheme="majorHAnsi"/>
          <w:sz w:val="20"/>
          <w:szCs w:val="20"/>
        </w:rPr>
      </w:pPr>
    </w:p>
    <w:p w:rsidR="003F2AF5" w:rsidRDefault="003F2AF5" w:rsidP="003F2AF5">
      <w:pPr>
        <w:rPr>
          <w:rFonts w:asciiTheme="majorHAnsi" w:hAnsiTheme="majorHAnsi"/>
          <w:sz w:val="20"/>
          <w:szCs w:val="20"/>
        </w:rPr>
      </w:pPr>
    </w:p>
    <w:p w:rsidR="003F2AF5" w:rsidRPr="001F62ED" w:rsidRDefault="003F2AF5" w:rsidP="003F2AF5">
      <w:pPr>
        <w:jc w:val="center"/>
        <w:rPr>
          <w:rFonts w:asciiTheme="majorHAnsi" w:hAnsiTheme="majorHAnsi"/>
          <w:b/>
        </w:rPr>
      </w:pPr>
      <w:r w:rsidRPr="001F62ED">
        <w:rPr>
          <w:rFonts w:asciiTheme="majorHAnsi" w:hAnsiTheme="majorHAnsi"/>
          <w:b/>
        </w:rPr>
        <w:t>Časť VII.</w:t>
      </w:r>
    </w:p>
    <w:p w:rsidR="003F2AF5" w:rsidRPr="001F62ED" w:rsidRDefault="003F2AF5" w:rsidP="003F2AF5">
      <w:pPr>
        <w:jc w:val="center"/>
        <w:rPr>
          <w:rFonts w:asciiTheme="majorHAnsi" w:hAnsiTheme="majorHAnsi"/>
          <w:b/>
        </w:rPr>
      </w:pPr>
      <w:r w:rsidRPr="001F62ED">
        <w:rPr>
          <w:rFonts w:asciiTheme="majorHAnsi" w:hAnsiTheme="majorHAnsi"/>
          <w:b/>
        </w:rPr>
        <w:t>Starostlivosť o pracovníkov</w:t>
      </w:r>
    </w:p>
    <w:p w:rsidR="003F2AF5" w:rsidRPr="001F62ED" w:rsidRDefault="003F2AF5" w:rsidP="003F2AF5">
      <w:pPr>
        <w:jc w:val="center"/>
        <w:rPr>
          <w:rFonts w:asciiTheme="majorHAnsi" w:hAnsiTheme="majorHAnsi"/>
          <w:b/>
        </w:rPr>
      </w:pPr>
      <w:r w:rsidRPr="001F62ED">
        <w:rPr>
          <w:rFonts w:asciiTheme="majorHAnsi" w:hAnsiTheme="majorHAnsi"/>
          <w:b/>
        </w:rPr>
        <w:t>§ 19</w:t>
      </w:r>
    </w:p>
    <w:p w:rsidR="003F2AF5" w:rsidRDefault="003F2AF5" w:rsidP="001F62ED">
      <w:pPr>
        <w:jc w:val="both"/>
        <w:rPr>
          <w:rFonts w:asciiTheme="majorHAnsi" w:hAnsiTheme="majorHAnsi"/>
          <w:b/>
          <w:sz w:val="20"/>
          <w:szCs w:val="20"/>
        </w:rPr>
      </w:pPr>
    </w:p>
    <w:p w:rsidR="003F2AF5" w:rsidRPr="001F62ED" w:rsidRDefault="003F2AF5" w:rsidP="004A172F">
      <w:pPr>
        <w:pStyle w:val="Odsekzoznamu"/>
        <w:numPr>
          <w:ilvl w:val="0"/>
          <w:numId w:val="33"/>
        </w:numPr>
        <w:jc w:val="both"/>
        <w:rPr>
          <w:rFonts w:asciiTheme="minorHAnsi" w:hAnsiTheme="minorHAnsi"/>
          <w:sz w:val="20"/>
          <w:szCs w:val="20"/>
        </w:rPr>
      </w:pPr>
      <w:r w:rsidRPr="001F62ED">
        <w:rPr>
          <w:rFonts w:asciiTheme="minorHAnsi" w:hAnsiTheme="minorHAnsi"/>
          <w:sz w:val="20"/>
          <w:szCs w:val="20"/>
        </w:rPr>
        <w:t>Zamestnávateľ je povinný vytvárať také pracovné podmienky ktoré umožňujú, aby výkon práce bol kvalitný, aby práca prinášala zamestnancom uspokojenie.</w:t>
      </w:r>
    </w:p>
    <w:p w:rsidR="003F2AF5" w:rsidRPr="001F62ED" w:rsidRDefault="003F2AF5" w:rsidP="004A172F">
      <w:pPr>
        <w:pStyle w:val="Odsekzoznamu"/>
        <w:numPr>
          <w:ilvl w:val="0"/>
          <w:numId w:val="33"/>
        </w:numPr>
        <w:jc w:val="both"/>
        <w:rPr>
          <w:rFonts w:asciiTheme="minorHAnsi" w:hAnsiTheme="minorHAnsi"/>
          <w:sz w:val="20"/>
          <w:szCs w:val="20"/>
        </w:rPr>
      </w:pPr>
      <w:r w:rsidRPr="001F62ED">
        <w:rPr>
          <w:rFonts w:asciiTheme="minorHAnsi" w:hAnsiTheme="minorHAnsi"/>
          <w:sz w:val="20"/>
          <w:szCs w:val="20"/>
        </w:rPr>
        <w:t>Zamestnávateľ dbá na zvyšovanie vzdelávania .</w:t>
      </w:r>
    </w:p>
    <w:p w:rsidR="003F2AF5" w:rsidRPr="001F62ED" w:rsidRDefault="003F2AF5" w:rsidP="004A172F">
      <w:pPr>
        <w:pStyle w:val="Odsekzoznamu"/>
        <w:numPr>
          <w:ilvl w:val="0"/>
          <w:numId w:val="33"/>
        </w:numPr>
        <w:jc w:val="both"/>
        <w:rPr>
          <w:rFonts w:asciiTheme="minorHAnsi" w:hAnsiTheme="minorHAnsi"/>
          <w:sz w:val="20"/>
          <w:szCs w:val="20"/>
        </w:rPr>
      </w:pPr>
      <w:r w:rsidRPr="001F62ED">
        <w:rPr>
          <w:rFonts w:asciiTheme="minorHAnsi" w:hAnsiTheme="minorHAnsi"/>
          <w:sz w:val="20"/>
          <w:szCs w:val="20"/>
        </w:rPr>
        <w:lastRenderedPageBreak/>
        <w:t>Zamestnávateľ je povinný vytvárať pracovné podmienky a zabezpečovať starostlivosť o zamestnancov, prípadne poskytovať iné pôžitky ktoré sú dohodnuté v kolektívnej zmluve.</w:t>
      </w:r>
    </w:p>
    <w:p w:rsidR="003F2AF5" w:rsidRDefault="003F2AF5" w:rsidP="003F2AF5">
      <w:pPr>
        <w:rPr>
          <w:rFonts w:asciiTheme="majorHAnsi" w:hAnsiTheme="majorHAnsi"/>
          <w:sz w:val="20"/>
          <w:szCs w:val="20"/>
        </w:rPr>
      </w:pPr>
    </w:p>
    <w:p w:rsidR="003F2AF5" w:rsidRDefault="003F2AF5" w:rsidP="003F2AF5">
      <w:pPr>
        <w:rPr>
          <w:rFonts w:asciiTheme="majorHAnsi" w:hAnsiTheme="majorHAnsi"/>
          <w:sz w:val="20"/>
          <w:szCs w:val="20"/>
        </w:rPr>
      </w:pPr>
    </w:p>
    <w:p w:rsidR="00CB283A" w:rsidRDefault="00CB283A" w:rsidP="001322FA">
      <w:pPr>
        <w:jc w:val="center"/>
        <w:rPr>
          <w:rFonts w:asciiTheme="majorHAnsi" w:hAnsiTheme="majorHAnsi"/>
          <w:b/>
        </w:rPr>
      </w:pPr>
    </w:p>
    <w:p w:rsidR="00CB283A" w:rsidRDefault="00CB283A" w:rsidP="001322FA">
      <w:pPr>
        <w:jc w:val="center"/>
        <w:rPr>
          <w:rFonts w:asciiTheme="majorHAnsi" w:hAnsiTheme="majorHAnsi"/>
          <w:b/>
        </w:rPr>
      </w:pPr>
    </w:p>
    <w:p w:rsidR="003F2AF5" w:rsidRPr="001F62ED" w:rsidRDefault="003F2AF5" w:rsidP="001322FA">
      <w:pPr>
        <w:jc w:val="center"/>
        <w:rPr>
          <w:rFonts w:asciiTheme="majorHAnsi" w:hAnsiTheme="majorHAnsi"/>
          <w:b/>
        </w:rPr>
      </w:pPr>
      <w:r w:rsidRPr="001F62ED">
        <w:rPr>
          <w:rFonts w:asciiTheme="majorHAnsi" w:hAnsiTheme="majorHAnsi"/>
          <w:b/>
        </w:rPr>
        <w:t>Časť VIII.</w:t>
      </w:r>
    </w:p>
    <w:p w:rsidR="003F2AF5" w:rsidRPr="001F62ED" w:rsidRDefault="001322FA" w:rsidP="001322FA">
      <w:pPr>
        <w:jc w:val="center"/>
        <w:rPr>
          <w:rFonts w:asciiTheme="majorHAnsi" w:hAnsiTheme="majorHAnsi"/>
          <w:b/>
        </w:rPr>
      </w:pPr>
      <w:r w:rsidRPr="001F62ED">
        <w:rPr>
          <w:rFonts w:asciiTheme="majorHAnsi" w:hAnsiTheme="majorHAnsi"/>
          <w:b/>
        </w:rPr>
        <w:t>Náhrada škody</w:t>
      </w:r>
    </w:p>
    <w:p w:rsidR="001322FA" w:rsidRPr="001F62ED" w:rsidRDefault="001322FA" w:rsidP="001322FA">
      <w:pPr>
        <w:jc w:val="center"/>
        <w:rPr>
          <w:rFonts w:asciiTheme="majorHAnsi" w:hAnsiTheme="majorHAnsi"/>
          <w:b/>
        </w:rPr>
      </w:pPr>
      <w:r w:rsidRPr="001F62ED">
        <w:rPr>
          <w:rFonts w:asciiTheme="majorHAnsi" w:hAnsiTheme="majorHAnsi"/>
          <w:b/>
        </w:rPr>
        <w:t>§ 20</w:t>
      </w:r>
    </w:p>
    <w:p w:rsidR="001322FA" w:rsidRDefault="001322FA" w:rsidP="001322FA">
      <w:pPr>
        <w:jc w:val="center"/>
        <w:rPr>
          <w:rFonts w:asciiTheme="majorHAnsi" w:hAnsiTheme="majorHAnsi"/>
          <w:b/>
          <w:sz w:val="20"/>
          <w:szCs w:val="20"/>
        </w:rPr>
      </w:pPr>
    </w:p>
    <w:p w:rsidR="001322FA" w:rsidRPr="001F62ED" w:rsidRDefault="001322FA" w:rsidP="004A172F">
      <w:pPr>
        <w:pStyle w:val="Odsekzoznamu"/>
        <w:numPr>
          <w:ilvl w:val="0"/>
          <w:numId w:val="34"/>
        </w:numPr>
        <w:jc w:val="both"/>
        <w:rPr>
          <w:rFonts w:asciiTheme="minorHAnsi" w:hAnsiTheme="minorHAnsi"/>
          <w:sz w:val="20"/>
          <w:szCs w:val="20"/>
        </w:rPr>
      </w:pPr>
      <w:r w:rsidRPr="001F62ED">
        <w:rPr>
          <w:rFonts w:asciiTheme="minorHAnsi" w:hAnsiTheme="minorHAnsi"/>
          <w:sz w:val="20"/>
          <w:szCs w:val="20"/>
        </w:rPr>
        <w:t>Zamestnávateľ je povinný zabezpečiť svojim zamestnancom také pracovné podmienky aby mohli riadne plniť svoje pracovné úlohy bez ohrozenia zdravia, majetku. Sústavne kontrolovať či si zamestnanci plnia svoje pracovné úlohy tak aby nedochádzalo ku škodám.</w:t>
      </w:r>
    </w:p>
    <w:p w:rsidR="001322FA" w:rsidRPr="001F62ED" w:rsidRDefault="001322FA" w:rsidP="004A172F">
      <w:pPr>
        <w:pStyle w:val="Odsekzoznamu"/>
        <w:numPr>
          <w:ilvl w:val="0"/>
          <w:numId w:val="34"/>
        </w:numPr>
        <w:jc w:val="both"/>
        <w:rPr>
          <w:rFonts w:asciiTheme="minorHAnsi" w:hAnsiTheme="minorHAnsi"/>
          <w:sz w:val="20"/>
          <w:szCs w:val="20"/>
        </w:rPr>
      </w:pPr>
      <w:r w:rsidRPr="001F62ED">
        <w:rPr>
          <w:rFonts w:asciiTheme="minorHAnsi" w:hAnsiTheme="minorHAnsi"/>
          <w:sz w:val="20"/>
          <w:szCs w:val="20"/>
        </w:rPr>
        <w:t xml:space="preserve">Zamestnanec je povinný počínať si tak aby nedochádzalo ku škodám na zdraví a majetku. Ak hrozí škoda je povinný na §u upozorniť vedúceho zamestnanca. Ak zamestnanec zisti, že nemá vytvorené podmienky je povinný oznámiť všetky zistenia a nedostatky vedúcemu zamestnancovi. </w:t>
      </w:r>
    </w:p>
    <w:p w:rsidR="001322FA" w:rsidRDefault="001322FA" w:rsidP="001322FA">
      <w:pPr>
        <w:rPr>
          <w:rFonts w:asciiTheme="majorHAnsi" w:hAnsiTheme="majorHAnsi"/>
          <w:sz w:val="20"/>
          <w:szCs w:val="20"/>
        </w:rPr>
      </w:pPr>
    </w:p>
    <w:p w:rsidR="001322FA" w:rsidRDefault="001322FA" w:rsidP="001322FA">
      <w:pPr>
        <w:rPr>
          <w:rFonts w:asciiTheme="majorHAnsi" w:hAnsiTheme="majorHAnsi"/>
          <w:sz w:val="20"/>
          <w:szCs w:val="20"/>
        </w:rPr>
      </w:pPr>
    </w:p>
    <w:p w:rsidR="001322FA" w:rsidRPr="001F62ED" w:rsidRDefault="001322FA" w:rsidP="001322FA">
      <w:pPr>
        <w:jc w:val="center"/>
        <w:rPr>
          <w:rFonts w:asciiTheme="majorHAnsi" w:hAnsiTheme="majorHAnsi"/>
          <w:b/>
        </w:rPr>
      </w:pPr>
      <w:r w:rsidRPr="001F62ED">
        <w:rPr>
          <w:rFonts w:asciiTheme="majorHAnsi" w:hAnsiTheme="majorHAnsi"/>
          <w:b/>
        </w:rPr>
        <w:t>§ 21</w:t>
      </w:r>
    </w:p>
    <w:p w:rsidR="001322FA" w:rsidRPr="001F62ED" w:rsidRDefault="001322FA" w:rsidP="001322FA">
      <w:pPr>
        <w:jc w:val="center"/>
        <w:rPr>
          <w:rFonts w:asciiTheme="majorHAnsi" w:hAnsiTheme="majorHAnsi"/>
          <w:b/>
        </w:rPr>
      </w:pPr>
      <w:r w:rsidRPr="001F62ED">
        <w:rPr>
          <w:rFonts w:asciiTheme="majorHAnsi" w:hAnsiTheme="majorHAnsi"/>
          <w:b/>
        </w:rPr>
        <w:t>Zodpovednosť zamestnanca za škodu</w:t>
      </w:r>
    </w:p>
    <w:p w:rsidR="001322FA" w:rsidRDefault="001322FA" w:rsidP="001322FA">
      <w:pPr>
        <w:jc w:val="center"/>
        <w:rPr>
          <w:rFonts w:asciiTheme="majorHAnsi" w:hAnsiTheme="majorHAnsi"/>
          <w:b/>
          <w:sz w:val="20"/>
          <w:szCs w:val="20"/>
        </w:rPr>
      </w:pPr>
    </w:p>
    <w:p w:rsidR="001322FA" w:rsidRPr="001F62ED" w:rsidRDefault="001322FA" w:rsidP="004A172F">
      <w:pPr>
        <w:pStyle w:val="Odsekzoznamu"/>
        <w:numPr>
          <w:ilvl w:val="0"/>
          <w:numId w:val="35"/>
        </w:numPr>
        <w:jc w:val="both"/>
        <w:rPr>
          <w:rFonts w:asciiTheme="minorHAnsi" w:hAnsiTheme="minorHAnsi"/>
          <w:sz w:val="20"/>
          <w:szCs w:val="20"/>
        </w:rPr>
      </w:pPr>
      <w:r w:rsidRPr="001F62ED">
        <w:rPr>
          <w:rFonts w:asciiTheme="minorHAnsi" w:hAnsiTheme="minorHAnsi"/>
          <w:sz w:val="20"/>
          <w:szCs w:val="20"/>
        </w:rPr>
        <w:t>Zamestnanec zodpovedá zamestnávateľovi v plnom rozsahu:</w:t>
      </w:r>
    </w:p>
    <w:p w:rsidR="001322FA" w:rsidRPr="001F62ED" w:rsidRDefault="001322FA" w:rsidP="004A172F">
      <w:pPr>
        <w:pStyle w:val="Odsekzoznamu"/>
        <w:numPr>
          <w:ilvl w:val="0"/>
          <w:numId w:val="36"/>
        </w:numPr>
        <w:jc w:val="both"/>
        <w:rPr>
          <w:rFonts w:asciiTheme="minorHAnsi" w:hAnsiTheme="minorHAnsi"/>
          <w:sz w:val="20"/>
          <w:szCs w:val="20"/>
        </w:rPr>
      </w:pPr>
      <w:r w:rsidRPr="001F62ED">
        <w:rPr>
          <w:rFonts w:asciiTheme="minorHAnsi" w:hAnsiTheme="minorHAnsi"/>
          <w:sz w:val="20"/>
          <w:szCs w:val="20"/>
        </w:rPr>
        <w:t>za škodu ktorú spôsobil poručením povinností pri plnení pracovných úloh</w:t>
      </w:r>
    </w:p>
    <w:p w:rsidR="001322FA" w:rsidRPr="001F62ED" w:rsidRDefault="001322FA" w:rsidP="004A172F">
      <w:pPr>
        <w:pStyle w:val="Odsekzoznamu"/>
        <w:numPr>
          <w:ilvl w:val="0"/>
          <w:numId w:val="36"/>
        </w:numPr>
        <w:jc w:val="both"/>
        <w:rPr>
          <w:rFonts w:asciiTheme="minorHAnsi" w:hAnsiTheme="minorHAnsi"/>
          <w:sz w:val="20"/>
          <w:szCs w:val="20"/>
        </w:rPr>
      </w:pPr>
      <w:r w:rsidRPr="001F62ED">
        <w:rPr>
          <w:rFonts w:asciiTheme="minorHAnsi" w:hAnsiTheme="minorHAnsi"/>
          <w:sz w:val="20"/>
          <w:szCs w:val="20"/>
        </w:rPr>
        <w:t>za nesplnenie povinností tým, že neupozorňujú vedúceho zamestnanca hroziaci škodu</w:t>
      </w:r>
    </w:p>
    <w:p w:rsidR="001322FA" w:rsidRPr="001F62ED" w:rsidRDefault="001322FA" w:rsidP="004A172F">
      <w:pPr>
        <w:pStyle w:val="Odsekzoznamu"/>
        <w:numPr>
          <w:ilvl w:val="0"/>
          <w:numId w:val="36"/>
        </w:numPr>
        <w:jc w:val="both"/>
        <w:rPr>
          <w:rFonts w:asciiTheme="minorHAnsi" w:hAnsiTheme="minorHAnsi"/>
          <w:sz w:val="20"/>
          <w:szCs w:val="20"/>
        </w:rPr>
      </w:pPr>
      <w:r w:rsidRPr="001F62ED">
        <w:rPr>
          <w:rFonts w:asciiTheme="minorHAnsi" w:hAnsiTheme="minorHAnsi"/>
          <w:sz w:val="20"/>
          <w:szCs w:val="20"/>
        </w:rPr>
        <w:t>za schodok na zverených hodnotách, ktoré je povinný vyúčtovať na základe uzavretej dohody o hmotnej zodpovednosti</w:t>
      </w:r>
    </w:p>
    <w:p w:rsidR="001322FA" w:rsidRPr="001F62ED" w:rsidRDefault="001322FA" w:rsidP="004A172F">
      <w:pPr>
        <w:pStyle w:val="Odsekzoznamu"/>
        <w:numPr>
          <w:ilvl w:val="0"/>
          <w:numId w:val="35"/>
        </w:numPr>
        <w:jc w:val="both"/>
        <w:rPr>
          <w:rFonts w:asciiTheme="minorHAnsi" w:hAnsiTheme="minorHAnsi"/>
          <w:sz w:val="20"/>
          <w:szCs w:val="20"/>
        </w:rPr>
      </w:pPr>
      <w:r w:rsidRPr="001F62ED">
        <w:rPr>
          <w:rFonts w:asciiTheme="minorHAnsi" w:hAnsiTheme="minorHAnsi"/>
          <w:sz w:val="20"/>
          <w:szCs w:val="20"/>
        </w:rPr>
        <w:t>Zamestnanec zodpovedá za stratu pracovných nástrojov a pracovných pomôcok, ktoré mu zamestnávateľ zveril a hradí ich v plnom rozsahu.</w:t>
      </w:r>
    </w:p>
    <w:p w:rsidR="001322FA" w:rsidRDefault="001322FA" w:rsidP="001322FA">
      <w:pPr>
        <w:pStyle w:val="Odsekzoznamu"/>
        <w:rPr>
          <w:rFonts w:asciiTheme="majorHAnsi" w:hAnsiTheme="majorHAnsi"/>
          <w:sz w:val="20"/>
          <w:szCs w:val="20"/>
        </w:rPr>
      </w:pPr>
    </w:p>
    <w:p w:rsidR="001322FA" w:rsidRDefault="001322FA" w:rsidP="001322FA">
      <w:pPr>
        <w:pStyle w:val="Odsekzoznamu"/>
        <w:rPr>
          <w:rFonts w:asciiTheme="majorHAnsi" w:hAnsiTheme="majorHAnsi"/>
          <w:sz w:val="20"/>
          <w:szCs w:val="20"/>
        </w:rPr>
      </w:pPr>
    </w:p>
    <w:p w:rsidR="00CB283A" w:rsidRDefault="00CB283A" w:rsidP="00CB283A">
      <w:pPr>
        <w:pStyle w:val="Odsekzoznamu"/>
        <w:jc w:val="center"/>
        <w:rPr>
          <w:rFonts w:asciiTheme="majorHAnsi" w:hAnsiTheme="majorHAnsi"/>
        </w:rPr>
      </w:pPr>
    </w:p>
    <w:p w:rsidR="001322FA" w:rsidRPr="001F62ED" w:rsidRDefault="00CB283A" w:rsidP="00CB283A">
      <w:pPr>
        <w:pStyle w:val="Odsekzoznamu"/>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1322FA" w:rsidRPr="001F62ED">
        <w:rPr>
          <w:rFonts w:asciiTheme="majorHAnsi" w:hAnsiTheme="majorHAnsi"/>
          <w:b/>
        </w:rPr>
        <w:t>§ 22</w:t>
      </w:r>
    </w:p>
    <w:p w:rsidR="001322FA" w:rsidRPr="001F62ED" w:rsidRDefault="00CB283A" w:rsidP="00CB283A">
      <w:pPr>
        <w:pStyle w:val="Odsekzoznamu"/>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sidR="001322FA" w:rsidRPr="001F62ED">
        <w:rPr>
          <w:rFonts w:asciiTheme="majorHAnsi" w:hAnsiTheme="majorHAnsi"/>
          <w:b/>
        </w:rPr>
        <w:t>Zodpovednosť zamestnávateľa</w:t>
      </w:r>
    </w:p>
    <w:p w:rsidR="001322FA" w:rsidRDefault="001322FA" w:rsidP="001322FA">
      <w:pPr>
        <w:pStyle w:val="Odsekzoznamu"/>
        <w:jc w:val="center"/>
        <w:rPr>
          <w:rFonts w:asciiTheme="majorHAnsi" w:hAnsiTheme="majorHAnsi"/>
          <w:b/>
          <w:sz w:val="20"/>
          <w:szCs w:val="20"/>
        </w:rPr>
      </w:pPr>
    </w:p>
    <w:p w:rsidR="001322FA" w:rsidRPr="001F62ED" w:rsidRDefault="001322FA" w:rsidP="004A172F">
      <w:pPr>
        <w:pStyle w:val="Odsekzoznamu"/>
        <w:numPr>
          <w:ilvl w:val="0"/>
          <w:numId w:val="37"/>
        </w:numPr>
        <w:jc w:val="both"/>
        <w:rPr>
          <w:rFonts w:asciiTheme="minorHAnsi" w:hAnsiTheme="minorHAnsi"/>
          <w:sz w:val="20"/>
          <w:szCs w:val="20"/>
        </w:rPr>
      </w:pPr>
      <w:r w:rsidRPr="001F62ED">
        <w:rPr>
          <w:rFonts w:asciiTheme="minorHAnsi" w:hAnsiTheme="minorHAnsi"/>
          <w:sz w:val="20"/>
          <w:szCs w:val="20"/>
        </w:rPr>
        <w:t>Zamestnávateľ zodpovedá zamestnancovi za škodu:</w:t>
      </w:r>
    </w:p>
    <w:p w:rsidR="001322FA" w:rsidRPr="001F62ED" w:rsidRDefault="001322FA" w:rsidP="004A172F">
      <w:pPr>
        <w:pStyle w:val="Odsekzoznamu"/>
        <w:numPr>
          <w:ilvl w:val="0"/>
          <w:numId w:val="38"/>
        </w:numPr>
        <w:jc w:val="both"/>
        <w:rPr>
          <w:rFonts w:asciiTheme="minorHAnsi" w:hAnsiTheme="minorHAnsi"/>
          <w:sz w:val="20"/>
          <w:szCs w:val="20"/>
        </w:rPr>
      </w:pPr>
      <w:r w:rsidRPr="001F62ED">
        <w:rPr>
          <w:rFonts w:asciiTheme="minorHAnsi" w:hAnsiTheme="minorHAnsi"/>
          <w:sz w:val="20"/>
          <w:szCs w:val="20"/>
        </w:rPr>
        <w:t>ktorá mu vznikla pri plnení pracovných úloh alebo v priamej súvislosti s nimi, a to porušením právnych povinností alebo úmyselným konaním proti pravidlám slušnosti a občianskeho spolužitia</w:t>
      </w:r>
    </w:p>
    <w:p w:rsidR="001322FA" w:rsidRPr="001F62ED" w:rsidRDefault="001322FA" w:rsidP="004A172F">
      <w:pPr>
        <w:pStyle w:val="Odsekzoznamu"/>
        <w:numPr>
          <w:ilvl w:val="0"/>
          <w:numId w:val="38"/>
        </w:numPr>
        <w:jc w:val="both"/>
        <w:rPr>
          <w:rFonts w:asciiTheme="minorHAnsi" w:hAnsiTheme="minorHAnsi"/>
          <w:sz w:val="20"/>
          <w:szCs w:val="20"/>
        </w:rPr>
      </w:pPr>
      <w:r w:rsidRPr="001F62ED">
        <w:rPr>
          <w:rFonts w:asciiTheme="minorHAnsi" w:hAnsiTheme="minorHAnsi"/>
          <w:sz w:val="20"/>
          <w:szCs w:val="20"/>
        </w:rPr>
        <w:t>ktorú mu spôsobil</w:t>
      </w:r>
      <w:r w:rsidR="00F30597" w:rsidRPr="001F62ED">
        <w:rPr>
          <w:rFonts w:asciiTheme="minorHAnsi" w:hAnsiTheme="minorHAnsi"/>
          <w:sz w:val="20"/>
          <w:szCs w:val="20"/>
        </w:rPr>
        <w:t>i</w:t>
      </w:r>
      <w:r w:rsidRPr="001F62ED">
        <w:rPr>
          <w:rFonts w:asciiTheme="minorHAnsi" w:hAnsiTheme="minorHAnsi"/>
          <w:sz w:val="20"/>
          <w:szCs w:val="20"/>
        </w:rPr>
        <w:t xml:space="preserve"> porušením </w:t>
      </w:r>
      <w:r w:rsidR="00F30597" w:rsidRPr="001F62ED">
        <w:rPr>
          <w:rFonts w:asciiTheme="minorHAnsi" w:hAnsiTheme="minorHAnsi"/>
          <w:sz w:val="20"/>
          <w:szCs w:val="20"/>
        </w:rPr>
        <w:t xml:space="preserve">právnych povinností v rámci plnenia úloh v rámci zamestnávateľa  zamestnanci, ktorí konajú v jeho mene </w:t>
      </w:r>
    </w:p>
    <w:p w:rsidR="00F30597" w:rsidRPr="001F62ED" w:rsidRDefault="00F30597" w:rsidP="004A172F">
      <w:pPr>
        <w:pStyle w:val="Odsekzoznamu"/>
        <w:numPr>
          <w:ilvl w:val="0"/>
          <w:numId w:val="38"/>
        </w:numPr>
        <w:jc w:val="both"/>
        <w:rPr>
          <w:rFonts w:asciiTheme="minorHAnsi" w:hAnsiTheme="minorHAnsi"/>
          <w:sz w:val="20"/>
          <w:szCs w:val="20"/>
        </w:rPr>
      </w:pPr>
      <w:r w:rsidRPr="001F62ED">
        <w:rPr>
          <w:rFonts w:asciiTheme="minorHAnsi" w:hAnsiTheme="minorHAnsi"/>
          <w:sz w:val="20"/>
          <w:szCs w:val="20"/>
        </w:rPr>
        <w:t xml:space="preserve">ktorá vznikla v súvislosti s pracovným úrazom na pracovisku alebo chorobou z povolania </w:t>
      </w:r>
    </w:p>
    <w:p w:rsidR="00F30597" w:rsidRPr="001F62ED" w:rsidRDefault="00F30597" w:rsidP="004A172F">
      <w:pPr>
        <w:pStyle w:val="Odsekzoznamu"/>
        <w:numPr>
          <w:ilvl w:val="0"/>
          <w:numId w:val="38"/>
        </w:numPr>
        <w:jc w:val="both"/>
        <w:rPr>
          <w:rFonts w:asciiTheme="minorHAnsi" w:hAnsiTheme="minorHAnsi"/>
          <w:sz w:val="20"/>
          <w:szCs w:val="20"/>
        </w:rPr>
      </w:pPr>
      <w:r w:rsidRPr="001F62ED">
        <w:rPr>
          <w:rFonts w:asciiTheme="minorHAnsi" w:hAnsiTheme="minorHAnsi"/>
          <w:sz w:val="20"/>
          <w:szCs w:val="20"/>
        </w:rPr>
        <w:t xml:space="preserve">na odložených veciach v určenom priestore </w:t>
      </w:r>
    </w:p>
    <w:p w:rsidR="00F30597" w:rsidRPr="001F62ED" w:rsidRDefault="00F30597" w:rsidP="00F30597">
      <w:pPr>
        <w:rPr>
          <w:rFonts w:asciiTheme="minorHAnsi" w:hAnsiTheme="minorHAnsi"/>
          <w:sz w:val="20"/>
          <w:szCs w:val="20"/>
        </w:rPr>
      </w:pPr>
    </w:p>
    <w:p w:rsidR="00F30597" w:rsidRPr="001F62ED" w:rsidRDefault="00F30597" w:rsidP="004A172F">
      <w:pPr>
        <w:pStyle w:val="Odsekzoznamu"/>
        <w:numPr>
          <w:ilvl w:val="0"/>
          <w:numId w:val="37"/>
        </w:numPr>
        <w:jc w:val="both"/>
        <w:rPr>
          <w:rFonts w:asciiTheme="minorHAnsi" w:hAnsiTheme="minorHAnsi"/>
          <w:sz w:val="20"/>
          <w:szCs w:val="20"/>
        </w:rPr>
      </w:pPr>
      <w:r w:rsidRPr="001F62ED">
        <w:rPr>
          <w:rFonts w:asciiTheme="minorHAnsi" w:hAnsiTheme="minorHAnsi"/>
          <w:sz w:val="20"/>
          <w:szCs w:val="20"/>
        </w:rPr>
        <w:t>O vyplatení náhrady škoda zamestnancovi rozhoduje starosta do jedného mesiaca od vyčíslenia tejto škody. Výška náhrady škody sa vyčísľuje v súlade s platnými právnymi predpismi.</w:t>
      </w:r>
    </w:p>
    <w:p w:rsidR="00F30597" w:rsidRPr="001F62ED" w:rsidRDefault="00F30597" w:rsidP="004A172F">
      <w:pPr>
        <w:pStyle w:val="Odsekzoznamu"/>
        <w:numPr>
          <w:ilvl w:val="0"/>
          <w:numId w:val="37"/>
        </w:numPr>
        <w:jc w:val="both"/>
        <w:rPr>
          <w:rFonts w:asciiTheme="minorHAnsi" w:hAnsiTheme="minorHAnsi"/>
          <w:sz w:val="20"/>
          <w:szCs w:val="20"/>
        </w:rPr>
      </w:pPr>
      <w:r w:rsidRPr="001F62ED">
        <w:rPr>
          <w:rFonts w:asciiTheme="minorHAnsi" w:hAnsiTheme="minorHAnsi"/>
          <w:sz w:val="20"/>
          <w:szCs w:val="20"/>
        </w:rPr>
        <w:t>Zamestnanec oznamuje škodu ihneď vedúce zamestnancovi písomnou formou. V tomto oznámení uvedie:</w:t>
      </w:r>
    </w:p>
    <w:p w:rsidR="00F30597" w:rsidRPr="001F62ED" w:rsidRDefault="00F30597" w:rsidP="004A172F">
      <w:pPr>
        <w:pStyle w:val="Odsekzoznamu"/>
        <w:numPr>
          <w:ilvl w:val="0"/>
          <w:numId w:val="39"/>
        </w:numPr>
        <w:jc w:val="both"/>
        <w:rPr>
          <w:rFonts w:asciiTheme="minorHAnsi" w:hAnsiTheme="minorHAnsi"/>
          <w:sz w:val="20"/>
          <w:szCs w:val="20"/>
        </w:rPr>
      </w:pPr>
      <w:r w:rsidRPr="001F62ED">
        <w:rPr>
          <w:rFonts w:asciiTheme="minorHAnsi" w:hAnsiTheme="minorHAnsi"/>
          <w:sz w:val="20"/>
          <w:szCs w:val="20"/>
        </w:rPr>
        <w:t>ako ku škode došlo</w:t>
      </w:r>
    </w:p>
    <w:p w:rsidR="00F30597" w:rsidRPr="001F62ED" w:rsidRDefault="00F30597" w:rsidP="004A172F">
      <w:pPr>
        <w:pStyle w:val="Odsekzoznamu"/>
        <w:numPr>
          <w:ilvl w:val="0"/>
          <w:numId w:val="39"/>
        </w:numPr>
        <w:jc w:val="both"/>
        <w:rPr>
          <w:rFonts w:asciiTheme="minorHAnsi" w:hAnsiTheme="minorHAnsi"/>
          <w:sz w:val="20"/>
          <w:szCs w:val="20"/>
        </w:rPr>
      </w:pPr>
      <w:r w:rsidRPr="001F62ED">
        <w:rPr>
          <w:rFonts w:asciiTheme="minorHAnsi" w:hAnsiTheme="minorHAnsi"/>
          <w:sz w:val="20"/>
          <w:szCs w:val="20"/>
        </w:rPr>
        <w:t>kedy to bolo dátum a čas</w:t>
      </w:r>
    </w:p>
    <w:p w:rsidR="00F30597" w:rsidRPr="001F62ED" w:rsidRDefault="00F30597" w:rsidP="004A172F">
      <w:pPr>
        <w:pStyle w:val="Odsekzoznamu"/>
        <w:numPr>
          <w:ilvl w:val="0"/>
          <w:numId w:val="39"/>
        </w:numPr>
        <w:jc w:val="both"/>
        <w:rPr>
          <w:rFonts w:asciiTheme="minorHAnsi" w:hAnsiTheme="minorHAnsi"/>
          <w:sz w:val="20"/>
          <w:szCs w:val="20"/>
        </w:rPr>
      </w:pPr>
      <w:r w:rsidRPr="001F62ED">
        <w:rPr>
          <w:rFonts w:asciiTheme="minorHAnsi" w:hAnsiTheme="minorHAnsi"/>
          <w:sz w:val="20"/>
          <w:szCs w:val="20"/>
        </w:rPr>
        <w:t xml:space="preserve">mená svedkov </w:t>
      </w:r>
    </w:p>
    <w:p w:rsidR="00F30597" w:rsidRPr="001F62ED" w:rsidRDefault="00F30597" w:rsidP="004A172F">
      <w:pPr>
        <w:pStyle w:val="Odsekzoznamu"/>
        <w:numPr>
          <w:ilvl w:val="0"/>
          <w:numId w:val="39"/>
        </w:numPr>
        <w:jc w:val="both"/>
        <w:rPr>
          <w:rFonts w:asciiTheme="minorHAnsi" w:hAnsiTheme="minorHAnsi"/>
          <w:sz w:val="20"/>
          <w:szCs w:val="20"/>
        </w:rPr>
      </w:pPr>
      <w:r w:rsidRPr="001F62ED">
        <w:rPr>
          <w:rFonts w:asciiTheme="minorHAnsi" w:hAnsiTheme="minorHAnsi"/>
          <w:sz w:val="20"/>
          <w:szCs w:val="20"/>
        </w:rPr>
        <w:t>vyčíslenie škody</w:t>
      </w:r>
    </w:p>
    <w:p w:rsidR="00F30597" w:rsidRPr="001F62ED" w:rsidRDefault="00F30597" w:rsidP="004A172F">
      <w:pPr>
        <w:pStyle w:val="Odsekzoznamu"/>
        <w:numPr>
          <w:ilvl w:val="0"/>
          <w:numId w:val="39"/>
        </w:numPr>
        <w:jc w:val="both"/>
        <w:rPr>
          <w:rFonts w:asciiTheme="minorHAnsi" w:hAnsiTheme="minorHAnsi"/>
          <w:sz w:val="20"/>
          <w:szCs w:val="20"/>
        </w:rPr>
      </w:pPr>
      <w:r w:rsidRPr="001F62ED">
        <w:rPr>
          <w:rFonts w:asciiTheme="minorHAnsi" w:hAnsiTheme="minorHAnsi"/>
          <w:sz w:val="20"/>
          <w:szCs w:val="20"/>
        </w:rPr>
        <w:t>kto za škodu zodpovedá a ďalšie dôležité údaje podľa povahy prípadu</w:t>
      </w:r>
    </w:p>
    <w:p w:rsidR="00F30597" w:rsidRDefault="00F30597" w:rsidP="00F30597">
      <w:pPr>
        <w:rPr>
          <w:rFonts w:asciiTheme="majorHAnsi" w:hAnsiTheme="majorHAnsi"/>
          <w:sz w:val="20"/>
          <w:szCs w:val="20"/>
        </w:rPr>
      </w:pPr>
    </w:p>
    <w:p w:rsidR="00F30597" w:rsidRDefault="00F30597" w:rsidP="00F30597">
      <w:pPr>
        <w:jc w:val="center"/>
        <w:rPr>
          <w:rFonts w:asciiTheme="majorHAnsi" w:hAnsiTheme="majorHAnsi"/>
          <w:b/>
          <w:sz w:val="20"/>
          <w:szCs w:val="20"/>
        </w:rPr>
      </w:pPr>
    </w:p>
    <w:p w:rsidR="00CB283A" w:rsidRDefault="00CB283A" w:rsidP="00F30597">
      <w:pPr>
        <w:jc w:val="center"/>
        <w:rPr>
          <w:rFonts w:asciiTheme="majorHAnsi" w:hAnsiTheme="majorHAnsi"/>
          <w:b/>
        </w:rPr>
      </w:pPr>
    </w:p>
    <w:p w:rsidR="00CB283A" w:rsidRDefault="00CB283A" w:rsidP="00F30597">
      <w:pPr>
        <w:jc w:val="center"/>
        <w:rPr>
          <w:rFonts w:asciiTheme="majorHAnsi" w:hAnsiTheme="majorHAnsi"/>
          <w:b/>
        </w:rPr>
      </w:pPr>
    </w:p>
    <w:p w:rsidR="00CB283A" w:rsidRDefault="00CB283A" w:rsidP="00F30597">
      <w:pPr>
        <w:jc w:val="center"/>
        <w:rPr>
          <w:rFonts w:asciiTheme="majorHAnsi" w:hAnsiTheme="majorHAnsi"/>
          <w:b/>
        </w:rPr>
      </w:pPr>
    </w:p>
    <w:p w:rsidR="00CB283A" w:rsidRDefault="00CB283A" w:rsidP="00F30597">
      <w:pPr>
        <w:jc w:val="center"/>
        <w:rPr>
          <w:rFonts w:asciiTheme="majorHAnsi" w:hAnsiTheme="majorHAnsi"/>
          <w:b/>
        </w:rPr>
      </w:pPr>
    </w:p>
    <w:p w:rsidR="001F62ED" w:rsidRDefault="00F30597" w:rsidP="00F30597">
      <w:pPr>
        <w:jc w:val="center"/>
        <w:rPr>
          <w:rFonts w:asciiTheme="majorHAnsi" w:hAnsiTheme="majorHAnsi"/>
          <w:b/>
        </w:rPr>
      </w:pPr>
      <w:r w:rsidRPr="001F62ED">
        <w:rPr>
          <w:rFonts w:asciiTheme="majorHAnsi" w:hAnsiTheme="majorHAnsi"/>
          <w:b/>
        </w:rPr>
        <w:t>Časť IX.</w:t>
      </w:r>
    </w:p>
    <w:p w:rsidR="00F30597" w:rsidRPr="001F62ED" w:rsidRDefault="00F30597" w:rsidP="00F30597">
      <w:pPr>
        <w:jc w:val="center"/>
        <w:rPr>
          <w:rFonts w:asciiTheme="majorHAnsi" w:hAnsiTheme="majorHAnsi"/>
          <w:b/>
        </w:rPr>
      </w:pPr>
      <w:r w:rsidRPr="001F62ED">
        <w:rPr>
          <w:rFonts w:asciiTheme="majorHAnsi" w:hAnsiTheme="majorHAnsi"/>
          <w:b/>
        </w:rPr>
        <w:t>Záverečné ustanovenia</w:t>
      </w:r>
    </w:p>
    <w:p w:rsidR="00F30597" w:rsidRPr="001F62ED" w:rsidRDefault="00F30597" w:rsidP="00F30597">
      <w:pPr>
        <w:jc w:val="center"/>
        <w:rPr>
          <w:rFonts w:asciiTheme="majorHAnsi" w:hAnsiTheme="majorHAnsi"/>
          <w:b/>
        </w:rPr>
      </w:pPr>
      <w:r w:rsidRPr="001F62ED">
        <w:rPr>
          <w:rFonts w:asciiTheme="majorHAnsi" w:hAnsiTheme="majorHAnsi"/>
          <w:b/>
        </w:rPr>
        <w:t>§23</w:t>
      </w:r>
    </w:p>
    <w:p w:rsidR="00F30597" w:rsidRDefault="00F30597" w:rsidP="00F30597">
      <w:pPr>
        <w:jc w:val="center"/>
        <w:rPr>
          <w:rFonts w:asciiTheme="majorHAnsi" w:hAnsiTheme="majorHAnsi"/>
          <w:b/>
          <w:sz w:val="20"/>
          <w:szCs w:val="20"/>
        </w:rPr>
      </w:pPr>
    </w:p>
    <w:p w:rsidR="00F30597" w:rsidRPr="001F62ED" w:rsidRDefault="00F30597" w:rsidP="004A172F">
      <w:pPr>
        <w:pStyle w:val="Odsekzoznamu"/>
        <w:numPr>
          <w:ilvl w:val="0"/>
          <w:numId w:val="40"/>
        </w:numPr>
        <w:jc w:val="both"/>
        <w:rPr>
          <w:rFonts w:asciiTheme="minorHAnsi" w:hAnsiTheme="minorHAnsi"/>
          <w:sz w:val="20"/>
          <w:szCs w:val="20"/>
        </w:rPr>
      </w:pPr>
      <w:r w:rsidRPr="001F62ED">
        <w:rPr>
          <w:rFonts w:asciiTheme="minorHAnsi" w:hAnsiTheme="minorHAnsi"/>
          <w:sz w:val="20"/>
          <w:szCs w:val="20"/>
        </w:rPr>
        <w:t>Všetci zamestnanci musia byť s týmto pracovným poriadkom oboznámení. Pracovný poriadok sa nachádza na obecnom úrade a na vývesnej tabuli v budove obecného úradu.</w:t>
      </w:r>
    </w:p>
    <w:p w:rsidR="00F30597" w:rsidRPr="001F62ED" w:rsidRDefault="00F30597" w:rsidP="004A172F">
      <w:pPr>
        <w:pStyle w:val="Odsekzoznamu"/>
        <w:numPr>
          <w:ilvl w:val="0"/>
          <w:numId w:val="40"/>
        </w:numPr>
        <w:jc w:val="both"/>
        <w:rPr>
          <w:rFonts w:asciiTheme="minorHAnsi" w:hAnsiTheme="minorHAnsi"/>
          <w:sz w:val="20"/>
          <w:szCs w:val="20"/>
        </w:rPr>
      </w:pPr>
      <w:r w:rsidRPr="001F62ED">
        <w:rPr>
          <w:rFonts w:asciiTheme="minorHAnsi" w:hAnsiTheme="minorHAnsi"/>
          <w:sz w:val="20"/>
          <w:szCs w:val="20"/>
        </w:rPr>
        <w:t>Tento pracovný poriadok so zmenami a doplnkami bol schválený starostom obce Závada dňa 30.07.2021 a nadobúda účinnosť 01.08.2021</w:t>
      </w:r>
    </w:p>
    <w:p w:rsidR="00F30597" w:rsidRPr="001F62ED" w:rsidRDefault="00F30597" w:rsidP="004A172F">
      <w:pPr>
        <w:pStyle w:val="Odsekzoznamu"/>
        <w:numPr>
          <w:ilvl w:val="0"/>
          <w:numId w:val="40"/>
        </w:numPr>
        <w:jc w:val="both"/>
        <w:rPr>
          <w:rFonts w:asciiTheme="minorHAnsi" w:hAnsiTheme="minorHAnsi"/>
          <w:sz w:val="20"/>
          <w:szCs w:val="20"/>
        </w:rPr>
      </w:pPr>
      <w:r w:rsidRPr="001F62ED">
        <w:rPr>
          <w:rFonts w:asciiTheme="minorHAnsi" w:hAnsiTheme="minorHAnsi"/>
          <w:sz w:val="20"/>
          <w:szCs w:val="20"/>
        </w:rPr>
        <w:t>Tento pracovný poriadok je účinný od 01.08.2021</w:t>
      </w:r>
    </w:p>
    <w:p w:rsidR="00350664" w:rsidRPr="001F62ED" w:rsidRDefault="00F30597" w:rsidP="004A172F">
      <w:pPr>
        <w:pStyle w:val="Odsekzoznamu"/>
        <w:numPr>
          <w:ilvl w:val="0"/>
          <w:numId w:val="40"/>
        </w:numPr>
        <w:jc w:val="both"/>
        <w:rPr>
          <w:rFonts w:asciiTheme="minorHAnsi" w:hAnsiTheme="minorHAnsi"/>
          <w:sz w:val="20"/>
          <w:szCs w:val="20"/>
        </w:rPr>
      </w:pPr>
      <w:r w:rsidRPr="001F62ED">
        <w:rPr>
          <w:rFonts w:asciiTheme="minorHAnsi" w:hAnsiTheme="minorHAnsi"/>
          <w:sz w:val="20"/>
          <w:szCs w:val="20"/>
        </w:rPr>
        <w:t>Dňom účinnosti tohto pracovného poriadku sa ruší pracovný poriadok zamestnancov Závada zo dňa 01.01.2009</w:t>
      </w:r>
    </w:p>
    <w:p w:rsidR="00F30597" w:rsidRPr="001F62ED" w:rsidRDefault="00F30597" w:rsidP="00F30597">
      <w:pPr>
        <w:rPr>
          <w:rFonts w:asciiTheme="minorHAnsi" w:hAnsiTheme="minorHAnsi"/>
          <w:sz w:val="20"/>
          <w:szCs w:val="20"/>
        </w:rPr>
      </w:pPr>
    </w:p>
    <w:p w:rsidR="001F62ED" w:rsidRDefault="001F62ED" w:rsidP="00F30597">
      <w:pPr>
        <w:rPr>
          <w:rFonts w:asciiTheme="minorHAnsi" w:hAnsiTheme="minorHAnsi"/>
          <w:sz w:val="20"/>
          <w:szCs w:val="20"/>
        </w:rPr>
      </w:pPr>
    </w:p>
    <w:p w:rsidR="001F62ED" w:rsidRDefault="001F62ED" w:rsidP="00F30597">
      <w:pPr>
        <w:rPr>
          <w:rFonts w:asciiTheme="minorHAnsi" w:hAnsiTheme="minorHAnsi"/>
          <w:sz w:val="20"/>
          <w:szCs w:val="20"/>
        </w:rPr>
      </w:pPr>
    </w:p>
    <w:p w:rsidR="001F62ED" w:rsidRDefault="001F62ED" w:rsidP="00F30597">
      <w:pPr>
        <w:rPr>
          <w:rFonts w:asciiTheme="minorHAnsi" w:hAnsiTheme="minorHAnsi"/>
          <w:sz w:val="20"/>
          <w:szCs w:val="20"/>
        </w:rPr>
      </w:pPr>
    </w:p>
    <w:p w:rsidR="001F62ED" w:rsidRDefault="001F62ED" w:rsidP="00F30597">
      <w:pPr>
        <w:rPr>
          <w:rFonts w:asciiTheme="minorHAnsi" w:hAnsiTheme="minorHAnsi"/>
          <w:sz w:val="20"/>
          <w:szCs w:val="20"/>
        </w:rPr>
      </w:pPr>
    </w:p>
    <w:p w:rsidR="00F30597" w:rsidRPr="001F62ED" w:rsidRDefault="00F30597" w:rsidP="00F30597">
      <w:pPr>
        <w:rPr>
          <w:rFonts w:asciiTheme="minorHAnsi" w:hAnsiTheme="minorHAnsi"/>
          <w:sz w:val="20"/>
          <w:szCs w:val="20"/>
        </w:rPr>
      </w:pPr>
      <w:r w:rsidRPr="001F62ED">
        <w:rPr>
          <w:rFonts w:asciiTheme="minorHAnsi" w:hAnsiTheme="minorHAnsi"/>
          <w:sz w:val="20"/>
          <w:szCs w:val="20"/>
        </w:rPr>
        <w:t>V Závade dňa 30.07.2021</w:t>
      </w:r>
    </w:p>
    <w:p w:rsidR="00F30597" w:rsidRDefault="00F30597" w:rsidP="00F30597">
      <w:pPr>
        <w:rPr>
          <w:rFonts w:asciiTheme="majorHAnsi" w:hAnsiTheme="majorHAnsi"/>
          <w:sz w:val="20"/>
          <w:szCs w:val="20"/>
        </w:rPr>
      </w:pPr>
    </w:p>
    <w:p w:rsidR="00F30597" w:rsidRDefault="00F30597" w:rsidP="00F30597">
      <w:pPr>
        <w:rPr>
          <w:rFonts w:asciiTheme="majorHAnsi" w:hAnsiTheme="majorHAnsi"/>
          <w:sz w:val="20"/>
          <w:szCs w:val="20"/>
        </w:rPr>
      </w:pPr>
    </w:p>
    <w:p w:rsidR="00F30597" w:rsidRDefault="00F30597" w:rsidP="00F30597">
      <w:pPr>
        <w:rPr>
          <w:rFonts w:asciiTheme="majorHAnsi" w:hAnsiTheme="majorHAnsi"/>
          <w:sz w:val="20"/>
          <w:szCs w:val="20"/>
        </w:rPr>
      </w:pPr>
    </w:p>
    <w:p w:rsidR="00F30597" w:rsidRDefault="00F30597" w:rsidP="00F30597">
      <w:pPr>
        <w:rPr>
          <w:rFonts w:asciiTheme="majorHAnsi" w:hAnsiTheme="majorHAnsi"/>
          <w:sz w:val="20"/>
          <w:szCs w:val="20"/>
        </w:rPr>
      </w:pPr>
    </w:p>
    <w:p w:rsidR="00F30597" w:rsidRDefault="00F30597" w:rsidP="00F30597">
      <w:pPr>
        <w:rPr>
          <w:rFonts w:asciiTheme="majorHAnsi" w:hAnsiTheme="majorHAnsi"/>
          <w:sz w:val="20"/>
          <w:szCs w:val="20"/>
        </w:rPr>
      </w:pPr>
    </w:p>
    <w:p w:rsidR="001F62ED" w:rsidRDefault="001F62ED" w:rsidP="00E15252">
      <w:pPr>
        <w:jc w:val="right"/>
        <w:rPr>
          <w:rFonts w:asciiTheme="majorHAnsi" w:hAnsiTheme="majorHAnsi"/>
          <w:sz w:val="20"/>
          <w:szCs w:val="20"/>
        </w:rPr>
      </w:pPr>
    </w:p>
    <w:p w:rsidR="001F62ED" w:rsidRDefault="001F62ED" w:rsidP="00E15252">
      <w:pPr>
        <w:jc w:val="right"/>
        <w:rPr>
          <w:rFonts w:asciiTheme="majorHAnsi" w:hAnsiTheme="majorHAnsi"/>
          <w:sz w:val="20"/>
          <w:szCs w:val="20"/>
        </w:rPr>
      </w:pPr>
    </w:p>
    <w:p w:rsidR="001F62ED" w:rsidRDefault="001F62ED" w:rsidP="00E15252">
      <w:pPr>
        <w:jc w:val="right"/>
        <w:rPr>
          <w:rFonts w:asciiTheme="majorHAnsi" w:hAnsiTheme="majorHAnsi"/>
          <w:sz w:val="20"/>
          <w:szCs w:val="20"/>
        </w:rPr>
      </w:pPr>
    </w:p>
    <w:p w:rsidR="001F62ED" w:rsidRDefault="001F62ED" w:rsidP="00E15252">
      <w:pPr>
        <w:jc w:val="right"/>
        <w:rPr>
          <w:rFonts w:asciiTheme="majorHAnsi" w:hAnsiTheme="majorHAnsi"/>
          <w:sz w:val="20"/>
          <w:szCs w:val="20"/>
        </w:rPr>
      </w:pPr>
    </w:p>
    <w:p w:rsidR="001F62ED" w:rsidRDefault="001F62ED" w:rsidP="00E15252">
      <w:pPr>
        <w:jc w:val="right"/>
        <w:rPr>
          <w:rFonts w:asciiTheme="majorHAnsi" w:hAnsiTheme="majorHAnsi"/>
          <w:sz w:val="20"/>
          <w:szCs w:val="20"/>
        </w:rPr>
      </w:pPr>
    </w:p>
    <w:p w:rsidR="001F62ED" w:rsidRDefault="001F62ED" w:rsidP="00E15252">
      <w:pPr>
        <w:jc w:val="right"/>
        <w:rPr>
          <w:rFonts w:asciiTheme="majorHAnsi" w:hAnsiTheme="majorHAnsi"/>
          <w:sz w:val="20"/>
          <w:szCs w:val="20"/>
        </w:rPr>
      </w:pPr>
    </w:p>
    <w:p w:rsidR="00F30597" w:rsidRDefault="00F30597" w:rsidP="00E15252">
      <w:pPr>
        <w:jc w:val="right"/>
        <w:rPr>
          <w:rFonts w:asciiTheme="majorHAnsi" w:hAnsiTheme="majorHAnsi"/>
          <w:sz w:val="20"/>
          <w:szCs w:val="20"/>
        </w:rPr>
      </w:pPr>
      <w:r>
        <w:rPr>
          <w:rFonts w:asciiTheme="majorHAnsi" w:hAnsiTheme="majorHAnsi"/>
          <w:sz w:val="20"/>
          <w:szCs w:val="20"/>
        </w:rPr>
        <w:t>...............................................................</w:t>
      </w:r>
    </w:p>
    <w:p w:rsidR="00E15252" w:rsidRDefault="00E15252" w:rsidP="00E15252">
      <w:pPr>
        <w:jc w:val="cente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F30597">
        <w:rPr>
          <w:rFonts w:asciiTheme="majorHAnsi" w:hAnsiTheme="majorHAnsi"/>
          <w:sz w:val="20"/>
          <w:szCs w:val="20"/>
        </w:rPr>
        <w:t xml:space="preserve">Miroslav K A L </w:t>
      </w:r>
      <w:r>
        <w:rPr>
          <w:rFonts w:asciiTheme="majorHAnsi" w:hAnsiTheme="majorHAnsi"/>
          <w:sz w:val="20"/>
          <w:szCs w:val="20"/>
        </w:rPr>
        <w:t>M Á R</w:t>
      </w:r>
    </w:p>
    <w:p w:rsidR="00F30597" w:rsidRPr="00F30597" w:rsidRDefault="00E15252" w:rsidP="00E15252">
      <w:pPr>
        <w:jc w:val="cente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F30597">
        <w:rPr>
          <w:rFonts w:asciiTheme="majorHAnsi" w:hAnsiTheme="majorHAnsi"/>
          <w:sz w:val="20"/>
          <w:szCs w:val="20"/>
        </w:rPr>
        <w:t>starosta obce</w:t>
      </w:r>
    </w:p>
    <w:sectPr w:rsidR="00F30597" w:rsidRPr="00F3059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B16" w:rsidRDefault="009E0B16" w:rsidP="001F62ED">
      <w:r>
        <w:separator/>
      </w:r>
    </w:p>
  </w:endnote>
  <w:endnote w:type="continuationSeparator" w:id="0">
    <w:p w:rsidR="009E0B16" w:rsidRDefault="009E0B16" w:rsidP="001F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667821"/>
      <w:docPartObj>
        <w:docPartGallery w:val="Page Numbers (Bottom of Page)"/>
        <w:docPartUnique/>
      </w:docPartObj>
    </w:sdtPr>
    <w:sdtEndPr/>
    <w:sdtContent>
      <w:p w:rsidR="001F62ED" w:rsidRDefault="001F62ED">
        <w:pPr>
          <w:pStyle w:val="Pta"/>
          <w:pBdr>
            <w:bottom w:val="single" w:sz="12" w:space="1" w:color="auto"/>
          </w:pBdr>
          <w:jc w:val="center"/>
        </w:pPr>
      </w:p>
      <w:p w:rsidR="001F62ED" w:rsidRDefault="001F62ED">
        <w:pPr>
          <w:pStyle w:val="Pta"/>
          <w:jc w:val="center"/>
        </w:pPr>
      </w:p>
      <w:p w:rsidR="001F62ED" w:rsidRDefault="001F62ED">
        <w:pPr>
          <w:pStyle w:val="Pta"/>
          <w:jc w:val="center"/>
        </w:pPr>
        <w:r>
          <w:fldChar w:fldCharType="begin"/>
        </w:r>
        <w:r>
          <w:instrText>PAGE   \* MERGEFORMAT</w:instrText>
        </w:r>
        <w:r>
          <w:fldChar w:fldCharType="separate"/>
        </w:r>
        <w:r w:rsidR="002912CD">
          <w:rPr>
            <w:noProof/>
          </w:rPr>
          <w:t>2</w:t>
        </w:r>
        <w:r>
          <w:fldChar w:fldCharType="end"/>
        </w:r>
      </w:p>
    </w:sdtContent>
  </w:sdt>
  <w:p w:rsidR="001F62ED" w:rsidRDefault="001F62E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B16" w:rsidRDefault="009E0B16" w:rsidP="001F62ED">
      <w:r>
        <w:separator/>
      </w:r>
    </w:p>
  </w:footnote>
  <w:footnote w:type="continuationSeparator" w:id="0">
    <w:p w:rsidR="009E0B16" w:rsidRDefault="009E0B16" w:rsidP="001F6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2ED" w:rsidRDefault="001F62ED" w:rsidP="001F62ED">
    <w:pPr>
      <w:pStyle w:val="Hlavika"/>
      <w:jc w:val="center"/>
    </w:pPr>
    <w:r>
      <w:t>Obec Závada 991 21 Závada č. 54</w:t>
    </w:r>
  </w:p>
  <w:p w:rsidR="001F62ED" w:rsidRPr="00CB283A" w:rsidRDefault="001F62ED" w:rsidP="001F62ED">
    <w:pPr>
      <w:pStyle w:val="Hlavika"/>
      <w:jc w:val="center"/>
      <w:rPr>
        <w:b/>
      </w:rPr>
    </w:pPr>
    <w:r w:rsidRPr="00CB283A">
      <w:rPr>
        <w:b/>
      </w:rPr>
      <w:t>___________________________________________________________________________</w:t>
    </w:r>
  </w:p>
  <w:p w:rsidR="001F62ED" w:rsidRPr="00CB283A" w:rsidRDefault="001F62ED" w:rsidP="001F62ED">
    <w:pPr>
      <w:pStyle w:val="Hlavika"/>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1D6"/>
    <w:multiLevelType w:val="hybridMultilevel"/>
    <w:tmpl w:val="DE7CD878"/>
    <w:lvl w:ilvl="0" w:tplc="9C3C33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DF4F7C"/>
    <w:multiLevelType w:val="hybridMultilevel"/>
    <w:tmpl w:val="C62AEAA2"/>
    <w:lvl w:ilvl="0" w:tplc="9C3C33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6573F1"/>
    <w:multiLevelType w:val="hybridMultilevel"/>
    <w:tmpl w:val="DE7CD878"/>
    <w:lvl w:ilvl="0" w:tplc="9C3C33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D21B51"/>
    <w:multiLevelType w:val="hybridMultilevel"/>
    <w:tmpl w:val="BE58D106"/>
    <w:lvl w:ilvl="0" w:tplc="9C3C33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D21B8C"/>
    <w:multiLevelType w:val="hybridMultilevel"/>
    <w:tmpl w:val="E5C4294C"/>
    <w:lvl w:ilvl="0" w:tplc="9C3C33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F075BD"/>
    <w:multiLevelType w:val="hybridMultilevel"/>
    <w:tmpl w:val="FCDC1F4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5758CA"/>
    <w:multiLevelType w:val="hybridMultilevel"/>
    <w:tmpl w:val="1DB04408"/>
    <w:lvl w:ilvl="0" w:tplc="D5EAF872">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98D5C1A"/>
    <w:multiLevelType w:val="hybridMultilevel"/>
    <w:tmpl w:val="A14A0080"/>
    <w:lvl w:ilvl="0" w:tplc="9C3C33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CF7B4E"/>
    <w:multiLevelType w:val="hybridMultilevel"/>
    <w:tmpl w:val="05A6FEF0"/>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112801"/>
    <w:multiLevelType w:val="hybridMultilevel"/>
    <w:tmpl w:val="B0043CDA"/>
    <w:lvl w:ilvl="0" w:tplc="9C3C33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230A90"/>
    <w:multiLevelType w:val="multilevel"/>
    <w:tmpl w:val="487042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21F872A2"/>
    <w:multiLevelType w:val="hybridMultilevel"/>
    <w:tmpl w:val="F140DC70"/>
    <w:lvl w:ilvl="0" w:tplc="9C3C33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0A5A4D"/>
    <w:multiLevelType w:val="hybridMultilevel"/>
    <w:tmpl w:val="2ABE47C6"/>
    <w:lvl w:ilvl="0" w:tplc="D5EAF872">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7D37F8F"/>
    <w:multiLevelType w:val="hybridMultilevel"/>
    <w:tmpl w:val="FCDC1F4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BE40AF4"/>
    <w:multiLevelType w:val="hybridMultilevel"/>
    <w:tmpl w:val="BE40373E"/>
    <w:lvl w:ilvl="0" w:tplc="9C3C33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F70FBA"/>
    <w:multiLevelType w:val="hybridMultilevel"/>
    <w:tmpl w:val="16CE54E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F9223E8"/>
    <w:multiLevelType w:val="hybridMultilevel"/>
    <w:tmpl w:val="5F9417D8"/>
    <w:lvl w:ilvl="0" w:tplc="D5EAF872">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324412BA"/>
    <w:multiLevelType w:val="hybridMultilevel"/>
    <w:tmpl w:val="605E619E"/>
    <w:lvl w:ilvl="0" w:tplc="D5EAF872">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36837F96"/>
    <w:multiLevelType w:val="hybridMultilevel"/>
    <w:tmpl w:val="FB2C87B6"/>
    <w:lvl w:ilvl="0" w:tplc="9C3C33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505B00"/>
    <w:multiLevelType w:val="hybridMultilevel"/>
    <w:tmpl w:val="8FA2A7C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0C9121E"/>
    <w:multiLevelType w:val="hybridMultilevel"/>
    <w:tmpl w:val="FB2C87B6"/>
    <w:lvl w:ilvl="0" w:tplc="9C3C33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555312"/>
    <w:multiLevelType w:val="hybridMultilevel"/>
    <w:tmpl w:val="1E9C8688"/>
    <w:lvl w:ilvl="0" w:tplc="9C3C33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3669DF"/>
    <w:multiLevelType w:val="hybridMultilevel"/>
    <w:tmpl w:val="5778F4C6"/>
    <w:lvl w:ilvl="0" w:tplc="D5EAF872">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47C6360A"/>
    <w:multiLevelType w:val="hybridMultilevel"/>
    <w:tmpl w:val="CA141A20"/>
    <w:lvl w:ilvl="0" w:tplc="D5EAF872">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48B176C5"/>
    <w:multiLevelType w:val="hybridMultilevel"/>
    <w:tmpl w:val="AA201F3E"/>
    <w:lvl w:ilvl="0" w:tplc="9C3C33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A9D3AB0"/>
    <w:multiLevelType w:val="hybridMultilevel"/>
    <w:tmpl w:val="7958A82A"/>
    <w:lvl w:ilvl="0" w:tplc="D5EAF872">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4D7E2C96"/>
    <w:multiLevelType w:val="hybridMultilevel"/>
    <w:tmpl w:val="1FC062C0"/>
    <w:lvl w:ilvl="0" w:tplc="9C3C33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2A848F5"/>
    <w:multiLevelType w:val="hybridMultilevel"/>
    <w:tmpl w:val="2A3A4EA0"/>
    <w:lvl w:ilvl="0" w:tplc="9C3C33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5D1060E"/>
    <w:multiLevelType w:val="hybridMultilevel"/>
    <w:tmpl w:val="128861D6"/>
    <w:lvl w:ilvl="0" w:tplc="D5EAF872">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59862B51"/>
    <w:multiLevelType w:val="hybridMultilevel"/>
    <w:tmpl w:val="E48A41FA"/>
    <w:lvl w:ilvl="0" w:tplc="9C3C33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E5C3DE7"/>
    <w:multiLevelType w:val="hybridMultilevel"/>
    <w:tmpl w:val="8C369724"/>
    <w:lvl w:ilvl="0" w:tplc="D5EAF87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139053F"/>
    <w:multiLevelType w:val="multilevel"/>
    <w:tmpl w:val="062ABF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15:restartNumberingAfterBreak="0">
    <w:nsid w:val="62BC0D97"/>
    <w:multiLevelType w:val="hybridMultilevel"/>
    <w:tmpl w:val="0F28D97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A82290"/>
    <w:multiLevelType w:val="hybridMultilevel"/>
    <w:tmpl w:val="6430DCFC"/>
    <w:lvl w:ilvl="0" w:tplc="D5EAF872">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69EF4B26"/>
    <w:multiLevelType w:val="hybridMultilevel"/>
    <w:tmpl w:val="915C105C"/>
    <w:lvl w:ilvl="0" w:tplc="9C3C33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BC7780D"/>
    <w:multiLevelType w:val="hybridMultilevel"/>
    <w:tmpl w:val="A5A40B04"/>
    <w:lvl w:ilvl="0" w:tplc="9C3C33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EEF03D9"/>
    <w:multiLevelType w:val="hybridMultilevel"/>
    <w:tmpl w:val="D3281CA2"/>
    <w:lvl w:ilvl="0" w:tplc="944CA0CA">
      <w:start w:val="6"/>
      <w:numFmt w:val="bullet"/>
      <w:lvlText w:val="-"/>
      <w:lvlJc w:val="left"/>
      <w:pPr>
        <w:ind w:left="2490" w:hanging="360"/>
      </w:pPr>
      <w:rPr>
        <w:rFonts w:ascii="Cambria" w:eastAsia="Times New Roman" w:hAnsi="Cambria" w:cs="Times New Roman" w:hint="default"/>
      </w:rPr>
    </w:lvl>
    <w:lvl w:ilvl="1" w:tplc="041B0003" w:tentative="1">
      <w:start w:val="1"/>
      <w:numFmt w:val="bullet"/>
      <w:lvlText w:val="o"/>
      <w:lvlJc w:val="left"/>
      <w:pPr>
        <w:ind w:left="3210" w:hanging="360"/>
      </w:pPr>
      <w:rPr>
        <w:rFonts w:ascii="Courier New" w:hAnsi="Courier New" w:cs="Courier New" w:hint="default"/>
      </w:rPr>
    </w:lvl>
    <w:lvl w:ilvl="2" w:tplc="041B0005" w:tentative="1">
      <w:start w:val="1"/>
      <w:numFmt w:val="bullet"/>
      <w:lvlText w:val=""/>
      <w:lvlJc w:val="left"/>
      <w:pPr>
        <w:ind w:left="3930" w:hanging="360"/>
      </w:pPr>
      <w:rPr>
        <w:rFonts w:ascii="Wingdings" w:hAnsi="Wingdings" w:hint="default"/>
      </w:rPr>
    </w:lvl>
    <w:lvl w:ilvl="3" w:tplc="041B0001" w:tentative="1">
      <w:start w:val="1"/>
      <w:numFmt w:val="bullet"/>
      <w:lvlText w:val=""/>
      <w:lvlJc w:val="left"/>
      <w:pPr>
        <w:ind w:left="4650" w:hanging="360"/>
      </w:pPr>
      <w:rPr>
        <w:rFonts w:ascii="Symbol" w:hAnsi="Symbol" w:hint="default"/>
      </w:rPr>
    </w:lvl>
    <w:lvl w:ilvl="4" w:tplc="041B0003" w:tentative="1">
      <w:start w:val="1"/>
      <w:numFmt w:val="bullet"/>
      <w:lvlText w:val="o"/>
      <w:lvlJc w:val="left"/>
      <w:pPr>
        <w:ind w:left="5370" w:hanging="360"/>
      </w:pPr>
      <w:rPr>
        <w:rFonts w:ascii="Courier New" w:hAnsi="Courier New" w:cs="Courier New" w:hint="default"/>
      </w:rPr>
    </w:lvl>
    <w:lvl w:ilvl="5" w:tplc="041B0005" w:tentative="1">
      <w:start w:val="1"/>
      <w:numFmt w:val="bullet"/>
      <w:lvlText w:val=""/>
      <w:lvlJc w:val="left"/>
      <w:pPr>
        <w:ind w:left="6090" w:hanging="360"/>
      </w:pPr>
      <w:rPr>
        <w:rFonts w:ascii="Wingdings" w:hAnsi="Wingdings" w:hint="default"/>
      </w:rPr>
    </w:lvl>
    <w:lvl w:ilvl="6" w:tplc="041B0001" w:tentative="1">
      <w:start w:val="1"/>
      <w:numFmt w:val="bullet"/>
      <w:lvlText w:val=""/>
      <w:lvlJc w:val="left"/>
      <w:pPr>
        <w:ind w:left="6810" w:hanging="360"/>
      </w:pPr>
      <w:rPr>
        <w:rFonts w:ascii="Symbol" w:hAnsi="Symbol" w:hint="default"/>
      </w:rPr>
    </w:lvl>
    <w:lvl w:ilvl="7" w:tplc="041B0003" w:tentative="1">
      <w:start w:val="1"/>
      <w:numFmt w:val="bullet"/>
      <w:lvlText w:val="o"/>
      <w:lvlJc w:val="left"/>
      <w:pPr>
        <w:ind w:left="7530" w:hanging="360"/>
      </w:pPr>
      <w:rPr>
        <w:rFonts w:ascii="Courier New" w:hAnsi="Courier New" w:cs="Courier New" w:hint="default"/>
      </w:rPr>
    </w:lvl>
    <w:lvl w:ilvl="8" w:tplc="041B0005" w:tentative="1">
      <w:start w:val="1"/>
      <w:numFmt w:val="bullet"/>
      <w:lvlText w:val=""/>
      <w:lvlJc w:val="left"/>
      <w:pPr>
        <w:ind w:left="8250" w:hanging="360"/>
      </w:pPr>
      <w:rPr>
        <w:rFonts w:ascii="Wingdings" w:hAnsi="Wingdings" w:hint="default"/>
      </w:rPr>
    </w:lvl>
  </w:abstractNum>
  <w:abstractNum w:abstractNumId="37" w15:restartNumberingAfterBreak="0">
    <w:nsid w:val="76A03899"/>
    <w:multiLevelType w:val="hybridMultilevel"/>
    <w:tmpl w:val="11FADFD4"/>
    <w:lvl w:ilvl="0" w:tplc="9C3C33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AB5446A"/>
    <w:multiLevelType w:val="hybridMultilevel"/>
    <w:tmpl w:val="B5EE132A"/>
    <w:lvl w:ilvl="0" w:tplc="D5EAF872">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9" w15:restartNumberingAfterBreak="0">
    <w:nsid w:val="7ABD09C6"/>
    <w:multiLevelType w:val="hybridMultilevel"/>
    <w:tmpl w:val="2604D164"/>
    <w:lvl w:ilvl="0" w:tplc="D5EAF872">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31"/>
  </w:num>
  <w:num w:numId="2">
    <w:abstractNumId w:val="5"/>
  </w:num>
  <w:num w:numId="3">
    <w:abstractNumId w:val="8"/>
  </w:num>
  <w:num w:numId="4">
    <w:abstractNumId w:val="13"/>
  </w:num>
  <w:num w:numId="5">
    <w:abstractNumId w:val="32"/>
  </w:num>
  <w:num w:numId="6">
    <w:abstractNumId w:val="19"/>
  </w:num>
  <w:num w:numId="7">
    <w:abstractNumId w:val="21"/>
  </w:num>
  <w:num w:numId="8">
    <w:abstractNumId w:val="26"/>
  </w:num>
  <w:num w:numId="9">
    <w:abstractNumId w:val="34"/>
  </w:num>
  <w:num w:numId="10">
    <w:abstractNumId w:val="15"/>
  </w:num>
  <w:num w:numId="11">
    <w:abstractNumId w:val="36"/>
  </w:num>
  <w:num w:numId="12">
    <w:abstractNumId w:val="37"/>
  </w:num>
  <w:num w:numId="13">
    <w:abstractNumId w:val="39"/>
  </w:num>
  <w:num w:numId="14">
    <w:abstractNumId w:val="16"/>
  </w:num>
  <w:num w:numId="15">
    <w:abstractNumId w:val="0"/>
  </w:num>
  <w:num w:numId="16">
    <w:abstractNumId w:val="25"/>
  </w:num>
  <w:num w:numId="17">
    <w:abstractNumId w:val="2"/>
  </w:num>
  <w:num w:numId="18">
    <w:abstractNumId w:val="7"/>
  </w:num>
  <w:num w:numId="19">
    <w:abstractNumId w:val="33"/>
  </w:num>
  <w:num w:numId="20">
    <w:abstractNumId w:val="22"/>
  </w:num>
  <w:num w:numId="21">
    <w:abstractNumId w:val="30"/>
  </w:num>
  <w:num w:numId="22">
    <w:abstractNumId w:val="18"/>
  </w:num>
  <w:num w:numId="23">
    <w:abstractNumId w:val="28"/>
  </w:num>
  <w:num w:numId="24">
    <w:abstractNumId w:val="20"/>
  </w:num>
  <w:num w:numId="25">
    <w:abstractNumId w:val="24"/>
  </w:num>
  <w:num w:numId="26">
    <w:abstractNumId w:val="6"/>
  </w:num>
  <w:num w:numId="27">
    <w:abstractNumId w:val="27"/>
  </w:num>
  <w:num w:numId="28">
    <w:abstractNumId w:val="3"/>
  </w:num>
  <w:num w:numId="29">
    <w:abstractNumId w:val="10"/>
  </w:num>
  <w:num w:numId="30">
    <w:abstractNumId w:val="14"/>
  </w:num>
  <w:num w:numId="31">
    <w:abstractNumId w:val="11"/>
  </w:num>
  <w:num w:numId="32">
    <w:abstractNumId w:val="38"/>
  </w:num>
  <w:num w:numId="33">
    <w:abstractNumId w:val="4"/>
  </w:num>
  <w:num w:numId="34">
    <w:abstractNumId w:val="29"/>
  </w:num>
  <w:num w:numId="35">
    <w:abstractNumId w:val="1"/>
  </w:num>
  <w:num w:numId="36">
    <w:abstractNumId w:val="12"/>
  </w:num>
  <w:num w:numId="37">
    <w:abstractNumId w:val="35"/>
  </w:num>
  <w:num w:numId="38">
    <w:abstractNumId w:val="17"/>
  </w:num>
  <w:num w:numId="39">
    <w:abstractNumId w:val="23"/>
  </w:num>
  <w:num w:numId="40">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34"/>
    <w:rsid w:val="000E2375"/>
    <w:rsid w:val="001322FA"/>
    <w:rsid w:val="001C584E"/>
    <w:rsid w:val="001F62ED"/>
    <w:rsid w:val="002912CD"/>
    <w:rsid w:val="00350664"/>
    <w:rsid w:val="003B6F82"/>
    <w:rsid w:val="003F2AF5"/>
    <w:rsid w:val="004A172F"/>
    <w:rsid w:val="004D5718"/>
    <w:rsid w:val="0055409E"/>
    <w:rsid w:val="00565D61"/>
    <w:rsid w:val="0064737A"/>
    <w:rsid w:val="006A7274"/>
    <w:rsid w:val="007A451A"/>
    <w:rsid w:val="007C0F82"/>
    <w:rsid w:val="009A30DD"/>
    <w:rsid w:val="009E0B16"/>
    <w:rsid w:val="00A73AE2"/>
    <w:rsid w:val="00AB5BE5"/>
    <w:rsid w:val="00BA7937"/>
    <w:rsid w:val="00CB283A"/>
    <w:rsid w:val="00E15252"/>
    <w:rsid w:val="00F24634"/>
    <w:rsid w:val="00F30597"/>
    <w:rsid w:val="00F3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3FDEA8-E74B-4E1C-9ECB-A8DD04E1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F24634"/>
    <w:pPr>
      <w:suppressAutoHyphens/>
    </w:pPr>
    <w:rPr>
      <w:sz w:val="24"/>
      <w:szCs w:val="24"/>
      <w:lang w:eastAsia="zh-CN"/>
    </w:rPr>
  </w:style>
  <w:style w:type="paragraph" w:styleId="Nadpis1">
    <w:name w:val="heading 1"/>
    <w:basedOn w:val="Normlny"/>
    <w:next w:val="Telotextu"/>
    <w:link w:val="Nadpis1Char"/>
    <w:rsid w:val="00F24634"/>
    <w:pPr>
      <w:tabs>
        <w:tab w:val="num" w:pos="432"/>
      </w:tabs>
      <w:spacing w:before="280" w:after="280"/>
      <w:ind w:left="432" w:hanging="432"/>
      <w:outlineLvl w:val="0"/>
    </w:pPr>
    <w:rPr>
      <w:b/>
      <w:bCs/>
      <w:sz w:val="48"/>
      <w:szCs w:val="48"/>
    </w:rPr>
  </w:style>
  <w:style w:type="paragraph" w:styleId="Nadpis2">
    <w:name w:val="heading 2"/>
    <w:basedOn w:val="Normlny"/>
    <w:next w:val="Normlny"/>
    <w:link w:val="Nadpis2Char"/>
    <w:qFormat/>
    <w:rsid w:val="004D5718"/>
    <w:pPr>
      <w:keepNext/>
      <w:spacing w:before="120"/>
      <w:jc w:val="center"/>
      <w:outlineLvl w:val="1"/>
    </w:pPr>
    <w:rPr>
      <w:b/>
      <w:bCs/>
      <w:szCs w:val="20"/>
      <w:lang w:eastAsia="sk-SK"/>
    </w:rPr>
  </w:style>
  <w:style w:type="paragraph" w:styleId="Nadpis3">
    <w:name w:val="heading 3"/>
    <w:basedOn w:val="Normlny"/>
    <w:next w:val="Normlny"/>
    <w:link w:val="Nadpis3Char"/>
    <w:qFormat/>
    <w:rsid w:val="004D5718"/>
    <w:pPr>
      <w:keepNext/>
      <w:spacing w:before="120"/>
      <w:jc w:val="center"/>
      <w:outlineLvl w:val="2"/>
    </w:pPr>
    <w:rPr>
      <w:b/>
      <w:sz w:val="22"/>
      <w:szCs w:val="20"/>
      <w:lang w:eastAsia="sk-SK"/>
    </w:rPr>
  </w:style>
  <w:style w:type="paragraph" w:styleId="Nadpis4">
    <w:name w:val="heading 4"/>
    <w:basedOn w:val="Normlny"/>
    <w:next w:val="Normlny"/>
    <w:link w:val="Nadpis4Char"/>
    <w:qFormat/>
    <w:rsid w:val="004D5718"/>
    <w:pPr>
      <w:keepNext/>
      <w:ind w:firstLine="720"/>
      <w:outlineLvl w:val="3"/>
    </w:pPr>
    <w:rPr>
      <w:b/>
      <w:bCs/>
      <w:color w:val="FF0000"/>
      <w:sz w:val="2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4D5718"/>
    <w:rPr>
      <w:b/>
      <w:bCs/>
      <w:sz w:val="24"/>
      <w:lang w:eastAsia="sk-SK"/>
    </w:rPr>
  </w:style>
  <w:style w:type="character" w:customStyle="1" w:styleId="Nadpis3Char">
    <w:name w:val="Nadpis 3 Char"/>
    <w:basedOn w:val="Predvolenpsmoodseku"/>
    <w:link w:val="Nadpis3"/>
    <w:rsid w:val="004D5718"/>
    <w:rPr>
      <w:b/>
      <w:sz w:val="22"/>
      <w:lang w:eastAsia="sk-SK"/>
    </w:rPr>
  </w:style>
  <w:style w:type="character" w:customStyle="1" w:styleId="Nadpis4Char">
    <w:name w:val="Nadpis 4 Char"/>
    <w:basedOn w:val="Predvolenpsmoodseku"/>
    <w:link w:val="Nadpis4"/>
    <w:rsid w:val="004D5718"/>
    <w:rPr>
      <w:b/>
      <w:bCs/>
      <w:color w:val="FF0000"/>
      <w:sz w:val="22"/>
      <w:lang w:eastAsia="sk-SK"/>
    </w:rPr>
  </w:style>
  <w:style w:type="paragraph" w:styleId="Nzov">
    <w:name w:val="Title"/>
    <w:basedOn w:val="Normlny"/>
    <w:link w:val="NzovChar"/>
    <w:qFormat/>
    <w:rsid w:val="004D5718"/>
    <w:pPr>
      <w:spacing w:before="120"/>
      <w:jc w:val="center"/>
    </w:pPr>
    <w:rPr>
      <w:b/>
      <w:szCs w:val="20"/>
      <w:lang w:eastAsia="sk-SK"/>
    </w:rPr>
  </w:style>
  <w:style w:type="character" w:customStyle="1" w:styleId="NzovChar">
    <w:name w:val="Názov Char"/>
    <w:basedOn w:val="Predvolenpsmoodseku"/>
    <w:link w:val="Nzov"/>
    <w:rsid w:val="004D5718"/>
    <w:rPr>
      <w:b/>
      <w:sz w:val="24"/>
      <w:lang w:eastAsia="sk-SK"/>
    </w:rPr>
  </w:style>
  <w:style w:type="paragraph" w:styleId="Odsekzoznamu">
    <w:name w:val="List Paragraph"/>
    <w:basedOn w:val="Normlny"/>
    <w:uiPriority w:val="34"/>
    <w:qFormat/>
    <w:rsid w:val="004D5718"/>
    <w:pPr>
      <w:ind w:left="720"/>
      <w:contextualSpacing/>
    </w:pPr>
  </w:style>
  <w:style w:type="character" w:customStyle="1" w:styleId="Nadpis1Char">
    <w:name w:val="Nadpis 1 Char"/>
    <w:basedOn w:val="Predvolenpsmoodseku"/>
    <w:link w:val="Nadpis1"/>
    <w:rsid w:val="00F24634"/>
    <w:rPr>
      <w:b/>
      <w:bCs/>
      <w:sz w:val="48"/>
      <w:szCs w:val="48"/>
      <w:lang w:eastAsia="zh-CN"/>
    </w:rPr>
  </w:style>
  <w:style w:type="paragraph" w:customStyle="1" w:styleId="Nadpis">
    <w:name w:val="Nadpis"/>
    <w:basedOn w:val="Normlny"/>
    <w:next w:val="Telotextu"/>
    <w:rsid w:val="00F24634"/>
    <w:pPr>
      <w:spacing w:before="280" w:after="280"/>
    </w:pPr>
  </w:style>
  <w:style w:type="paragraph" w:customStyle="1" w:styleId="Telotextu">
    <w:name w:val="Telo textu"/>
    <w:basedOn w:val="Normlny"/>
    <w:rsid w:val="00F24634"/>
    <w:pPr>
      <w:spacing w:before="280" w:after="280"/>
    </w:pPr>
  </w:style>
  <w:style w:type="paragraph" w:styleId="Hlavika">
    <w:name w:val="header"/>
    <w:basedOn w:val="Normlny"/>
    <w:link w:val="HlavikaChar"/>
    <w:uiPriority w:val="99"/>
    <w:unhideWhenUsed/>
    <w:rsid w:val="001F62ED"/>
    <w:pPr>
      <w:tabs>
        <w:tab w:val="center" w:pos="4536"/>
        <w:tab w:val="right" w:pos="9072"/>
      </w:tabs>
    </w:pPr>
  </w:style>
  <w:style w:type="character" w:customStyle="1" w:styleId="HlavikaChar">
    <w:name w:val="Hlavička Char"/>
    <w:basedOn w:val="Predvolenpsmoodseku"/>
    <w:link w:val="Hlavika"/>
    <w:uiPriority w:val="99"/>
    <w:rsid w:val="001F62ED"/>
    <w:rPr>
      <w:sz w:val="24"/>
      <w:szCs w:val="24"/>
      <w:lang w:eastAsia="zh-CN"/>
    </w:rPr>
  </w:style>
  <w:style w:type="paragraph" w:styleId="Pta">
    <w:name w:val="footer"/>
    <w:basedOn w:val="Normlny"/>
    <w:link w:val="PtaChar"/>
    <w:uiPriority w:val="99"/>
    <w:unhideWhenUsed/>
    <w:rsid w:val="001F62ED"/>
    <w:pPr>
      <w:tabs>
        <w:tab w:val="center" w:pos="4536"/>
        <w:tab w:val="right" w:pos="9072"/>
      </w:tabs>
    </w:pPr>
  </w:style>
  <w:style w:type="character" w:customStyle="1" w:styleId="PtaChar">
    <w:name w:val="Päta Char"/>
    <w:basedOn w:val="Predvolenpsmoodseku"/>
    <w:link w:val="Pta"/>
    <w:uiPriority w:val="99"/>
    <w:rsid w:val="001F62ED"/>
    <w:rPr>
      <w:sz w:val="24"/>
      <w:szCs w:val="24"/>
      <w:lang w:eastAsia="zh-CN"/>
    </w:rPr>
  </w:style>
  <w:style w:type="paragraph" w:styleId="Textbubliny">
    <w:name w:val="Balloon Text"/>
    <w:basedOn w:val="Normlny"/>
    <w:link w:val="TextbublinyChar"/>
    <w:uiPriority w:val="99"/>
    <w:semiHidden/>
    <w:unhideWhenUsed/>
    <w:rsid w:val="001C584E"/>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584E"/>
    <w:rPr>
      <w:rFonts w:ascii="Segoe UI" w:hAnsi="Segoe UI" w:cs="Segoe UI"/>
      <w:sz w:val="18"/>
      <w:szCs w:val="18"/>
      <w:lang w:eastAsia="zh-CN"/>
    </w:rPr>
  </w:style>
  <w:style w:type="paragraph" w:customStyle="1" w:styleId="Default">
    <w:name w:val="Default"/>
    <w:rsid w:val="002912C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B3E72-63C9-4199-8183-6F94AF09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9</Pages>
  <Words>2671</Words>
  <Characters>15228</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HANUSOVÁ Janka</dc:creator>
  <cp:keywords/>
  <dc:description/>
  <cp:lastModifiedBy>HANUSOVÁ Janka</cp:lastModifiedBy>
  <cp:revision>4</cp:revision>
  <cp:lastPrinted>2021-08-13T09:17:00Z</cp:lastPrinted>
  <dcterms:created xsi:type="dcterms:W3CDTF">2021-07-21T07:51:00Z</dcterms:created>
  <dcterms:modified xsi:type="dcterms:W3CDTF">2021-08-13T09:43:00Z</dcterms:modified>
</cp:coreProperties>
</file>