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bookmarkStart w:id="0" w:name="_GoBack"/>
      <w:bookmarkEnd w:id="0"/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762C3BB" w14:textId="77777777" w:rsidR="003E688F" w:rsidRDefault="003E688F" w:rsidP="001D657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34620DD3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2FBE3E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8CF816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B91E63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CEEA982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A4F4AF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F5B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8E179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983F2D6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E9D629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DF5A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8A4E4D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2EA81D8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0CAF6C21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60804D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073583A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0D3D94C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A441200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40C74D3" w14:textId="77777777" w:rsidR="003E688F" w:rsidRPr="001744D3" w:rsidRDefault="003E688F" w:rsidP="001D657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1D6E975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A8EA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62B8C48C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1EC08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E25EEF7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204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3F7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9D3FA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7EA0750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4D6F12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CA41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41DC262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4B6E7DF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4CE04A43" w14:textId="77777777" w:rsidTr="001D6577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775D5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3FAB45A5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DDD08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4655CF1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89B9858" w14:textId="77777777" w:rsidR="003E688F" w:rsidRDefault="003E688F" w:rsidP="001D6577">
      <w:pPr>
        <w:pStyle w:val="Zkladntext2"/>
        <w:spacing w:before="120"/>
      </w:pPr>
      <w:r>
        <w:t>na doručenie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783FEC0D" w14:textId="77777777" w:rsidTr="001D6577">
        <w:tc>
          <w:tcPr>
            <w:tcW w:w="9210" w:type="dxa"/>
          </w:tcPr>
          <w:p w14:paraId="743033CB" w14:textId="77777777" w:rsidR="003E688F" w:rsidRDefault="003E688F" w:rsidP="003E688F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3E688F" w14:paraId="576986AC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74FB1EC" w14:textId="77777777" w:rsidR="003E688F" w:rsidRDefault="003E688F" w:rsidP="003E688F">
            <w:pPr>
              <w:pStyle w:val="Zkladntext2"/>
            </w:pPr>
          </w:p>
        </w:tc>
      </w:tr>
    </w:tbl>
    <w:p w14:paraId="06604975" w14:textId="77777777" w:rsidR="003E688F" w:rsidRDefault="003E688F" w:rsidP="001D6577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00517027" w14:textId="77777777" w:rsidTr="001D6577">
        <w:tc>
          <w:tcPr>
            <w:tcW w:w="9210" w:type="dxa"/>
          </w:tcPr>
          <w:p w14:paraId="36EEC03B" w14:textId="77777777" w:rsidR="003E688F" w:rsidRDefault="003E688F" w:rsidP="003E688F">
            <w:pPr>
              <w:pStyle w:val="Zkladntext2"/>
            </w:pPr>
            <w:r>
              <w:t>pre voľby starostu obce - primátora mesta - starostu mestskej časti</w:t>
            </w:r>
            <w:r w:rsidRPr="00B413DF">
              <w:rPr>
                <w:vertAlign w:val="superscript"/>
              </w:rPr>
              <w:t>2)</w:t>
            </w:r>
            <w:r>
              <w:t xml:space="preserve"> v</w:t>
            </w:r>
          </w:p>
        </w:tc>
      </w:tr>
      <w:tr w:rsidR="003E688F" w14:paraId="2180F67A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F483E0A" w14:textId="77777777" w:rsidR="003E688F" w:rsidRDefault="003E688F" w:rsidP="003E688F">
            <w:pPr>
              <w:pStyle w:val="Zkladntext2"/>
            </w:pPr>
          </w:p>
        </w:tc>
      </w:tr>
    </w:tbl>
    <w:p w14:paraId="6B7C7D4F" w14:textId="77777777" w:rsidR="003E688F" w:rsidRDefault="003E688F" w:rsidP="003E688F">
      <w:pPr>
        <w:pStyle w:val="Zkladntext2"/>
        <w:spacing w:before="120" w:after="400"/>
      </w:pPr>
      <w:r>
        <w:t>vo voľbách do orgánov samosprávy obcí 29. októbra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3E688F">
      <w:pPr>
        <w:spacing w:before="6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48E4" w14:textId="77777777" w:rsidR="009652A0" w:rsidRDefault="009652A0">
      <w:r>
        <w:separator/>
      </w:r>
    </w:p>
  </w:endnote>
  <w:endnote w:type="continuationSeparator" w:id="0">
    <w:p w14:paraId="425CABDF" w14:textId="77777777" w:rsidR="009652A0" w:rsidRDefault="0096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67971" w14:textId="77777777" w:rsidR="009652A0" w:rsidRDefault="009652A0">
      <w:r>
        <w:separator/>
      </w:r>
    </w:p>
  </w:footnote>
  <w:footnote w:type="continuationSeparator" w:id="0">
    <w:p w14:paraId="419E6953" w14:textId="77777777" w:rsidR="009652A0" w:rsidRDefault="009652A0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21E03B7C" w14:textId="77777777" w:rsidR="003E688F" w:rsidRDefault="003E688F" w:rsidP="003E688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669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2797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688F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487A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29C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2A0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5D471D2E-3889-44C7-9203-C6DC182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FC34-1781-482B-83E6-D514BF42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Splnomocnenie nezávislého kandidáta pre voľby do orgánov samosprávy obcí</vt:lpstr>
      <vt:lpstr>Pokyn_VUC,</vt:lpstr>
    </vt:vector>
  </TitlesOfParts>
  <Company>MV SR/SVS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2022-07-29T07:15:00Z</dcterms:created>
  <dcterms:modified xsi:type="dcterms:W3CDTF">2022-07-29T07:15:00Z</dcterms:modified>
</cp:coreProperties>
</file>